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34A0" w14:textId="42FFF8E0" w:rsidR="0057210F" w:rsidRPr="00F84C0E" w:rsidRDefault="005377FB" w:rsidP="009B3AB8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F84C0E">
        <w:rPr>
          <w:rFonts w:ascii="Arial" w:hAnsi="Arial" w:cs="Arial"/>
          <w:b/>
          <w:bCs/>
        </w:rPr>
        <w:t>Karta skierowania do</w:t>
      </w:r>
      <w:r w:rsidR="00C50272">
        <w:rPr>
          <w:rFonts w:ascii="Arial" w:hAnsi="Arial" w:cs="Arial"/>
          <w:b/>
          <w:bCs/>
        </w:rPr>
        <w:t xml:space="preserve"> </w:t>
      </w:r>
      <w:r w:rsidRPr="00F84C0E">
        <w:rPr>
          <w:rFonts w:ascii="Arial" w:hAnsi="Arial" w:cs="Arial"/>
          <w:b/>
          <w:bCs/>
        </w:rPr>
        <w:t>odbycia służby zastępczej w podmiocie.</w:t>
      </w:r>
    </w:p>
    <w:p w14:paraId="63A57B0F" w14:textId="77777777" w:rsidR="009B3AB8" w:rsidRPr="009B3AB8" w:rsidRDefault="009B3AB8" w:rsidP="008D730F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B3AB8">
        <w:rPr>
          <w:rFonts w:ascii="Arial" w:eastAsia="Times New Roman" w:hAnsi="Arial" w:cs="Arial"/>
          <w:sz w:val="24"/>
          <w:szCs w:val="24"/>
          <w:lang w:eastAsia="pl-PL"/>
        </w:rPr>
        <w:t>Marszałek województwa:</w:t>
      </w:r>
    </w:p>
    <w:p w14:paraId="1A9B312D" w14:textId="165E238D" w:rsidR="009B3AB8" w:rsidRDefault="009B3AB8" w:rsidP="008D730F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mip62870974"/>
      <w:bookmarkEnd w:id="0"/>
      <w:r w:rsidRPr="009B3AB8">
        <w:rPr>
          <w:rFonts w:ascii="Arial" w:eastAsia="Times New Roman" w:hAnsi="Arial" w:cs="Arial"/>
          <w:sz w:val="24"/>
          <w:szCs w:val="24"/>
          <w:lang w:eastAsia="pl-PL"/>
        </w:rPr>
        <w:t>wydaje osobie podlegającej kwalifikacji wojskowej kartę skierowania do odbycia służby zastępczej w podmiocie;</w:t>
      </w:r>
    </w:p>
    <w:p w14:paraId="23FD617B" w14:textId="38813864" w:rsidR="008D730F" w:rsidRDefault="009B3AB8" w:rsidP="006919E5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mip62870975"/>
      <w:bookmarkEnd w:id="1"/>
      <w:r w:rsidRPr="006919E5">
        <w:rPr>
          <w:rFonts w:ascii="Arial" w:eastAsia="Times New Roman" w:hAnsi="Arial" w:cs="Arial"/>
          <w:sz w:val="24"/>
          <w:szCs w:val="24"/>
          <w:lang w:eastAsia="pl-PL"/>
        </w:rPr>
        <w:t>kieruje osobę podlegającą kwalifikacji wojskowej do odbycia służby zastępczej w miarę możliwości do podmiotu mającego siedzibę w pobliżu jej miejsca pobytu stałego albo pobytu czasowego trwającego ponad 3 miesiące;</w:t>
      </w:r>
      <w:bookmarkStart w:id="2" w:name="mip62870976"/>
      <w:bookmarkEnd w:id="2"/>
    </w:p>
    <w:p w14:paraId="79F2D7A9" w14:textId="3486875B" w:rsidR="009B3AB8" w:rsidRPr="006919E5" w:rsidRDefault="009B3AB8" w:rsidP="006919E5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6919E5">
        <w:rPr>
          <w:rFonts w:ascii="Arial" w:eastAsia="Times New Roman" w:hAnsi="Arial" w:cs="Arial"/>
          <w:sz w:val="24"/>
          <w:szCs w:val="24"/>
          <w:lang w:eastAsia="pl-PL"/>
        </w:rPr>
        <w:t>o skierowaniu osoby podlegającej kwalifikacji wojskowej do podmiotu Marszałek województwa zawiadamia szefa wojskowego centrum rekrutacji i podmiot.</w:t>
      </w:r>
    </w:p>
    <w:p w14:paraId="4330A256" w14:textId="24B85A16" w:rsidR="00C90381" w:rsidRDefault="009B3AB8" w:rsidP="00C90381">
      <w:pPr>
        <w:shd w:val="clear" w:color="auto" w:fill="FFFFFF"/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mip62870977"/>
      <w:bookmarkEnd w:id="3"/>
      <w:r w:rsidRPr="00F50B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skierowania </w:t>
      </w:r>
      <w:r w:rsidR="00F50B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określa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F108EEE" w14:textId="77777777" w:rsidR="00C90381" w:rsidRDefault="009B3AB8" w:rsidP="00C90381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C90381">
        <w:rPr>
          <w:rFonts w:ascii="Arial" w:eastAsia="Times New Roman" w:hAnsi="Arial" w:cs="Arial"/>
          <w:sz w:val="24"/>
          <w:szCs w:val="24"/>
          <w:lang w:eastAsia="pl-PL"/>
        </w:rPr>
        <w:t>termin i miejsc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90381">
        <w:rPr>
          <w:rFonts w:ascii="Arial" w:eastAsia="Times New Roman" w:hAnsi="Arial" w:cs="Arial"/>
          <w:sz w:val="24"/>
          <w:szCs w:val="24"/>
          <w:lang w:eastAsia="pl-PL"/>
        </w:rPr>
        <w:t xml:space="preserve"> stawienia się osoby podlegającej kwalifikacji wojskowej do odbycia służby zastępczej w podmiocie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84A2269" w14:textId="77777777" w:rsidR="00C90381" w:rsidRDefault="009B3AB8" w:rsidP="00C90381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C90381">
        <w:rPr>
          <w:rFonts w:ascii="Arial" w:eastAsia="Times New Roman" w:hAnsi="Arial" w:cs="Arial"/>
          <w:sz w:val="24"/>
          <w:szCs w:val="24"/>
          <w:lang w:eastAsia="pl-PL"/>
        </w:rPr>
        <w:t>pouczenie o skutkach uchylania się od obowiązku odbycia tej służby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35B6C7" w14:textId="77777777" w:rsidR="00C90381" w:rsidRDefault="009B3AB8" w:rsidP="00C90381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C90381">
        <w:rPr>
          <w:rFonts w:ascii="Arial" w:eastAsia="Times New Roman" w:hAnsi="Arial" w:cs="Arial"/>
          <w:sz w:val="24"/>
          <w:szCs w:val="24"/>
          <w:lang w:eastAsia="pl-PL"/>
        </w:rPr>
        <w:t>postępowani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90381">
        <w:rPr>
          <w:rFonts w:ascii="Arial" w:eastAsia="Times New Roman" w:hAnsi="Arial" w:cs="Arial"/>
          <w:sz w:val="24"/>
          <w:szCs w:val="24"/>
          <w:lang w:eastAsia="pl-PL"/>
        </w:rPr>
        <w:t xml:space="preserve"> w przypadku utraty karty skierowania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4485B56" w14:textId="2E1BB830" w:rsidR="009B3AB8" w:rsidRPr="00C90381" w:rsidRDefault="009B3AB8" w:rsidP="00C90381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C90381">
        <w:rPr>
          <w:rFonts w:ascii="Arial" w:eastAsia="Times New Roman" w:hAnsi="Arial" w:cs="Arial"/>
          <w:sz w:val="24"/>
          <w:szCs w:val="24"/>
          <w:lang w:eastAsia="pl-PL"/>
        </w:rPr>
        <w:t>postępowani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90381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C903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90381">
        <w:rPr>
          <w:rFonts w:ascii="Arial" w:eastAsia="Times New Roman" w:hAnsi="Arial" w:cs="Arial"/>
          <w:sz w:val="24"/>
          <w:szCs w:val="24"/>
          <w:lang w:eastAsia="pl-PL"/>
        </w:rPr>
        <w:t>przypadku niemożności stawienia się do służby z przyczyn zdrowotnych.</w:t>
      </w:r>
    </w:p>
    <w:p w14:paraId="6ECB31C3" w14:textId="68DDB1B2" w:rsidR="006919E5" w:rsidRPr="00C90381" w:rsidRDefault="006919E5" w:rsidP="005377FB">
      <w:pPr>
        <w:pStyle w:val="NormalnyWeb"/>
        <w:spacing w:before="120" w:beforeAutospacing="0" w:after="0" w:afterAutospacing="0" w:line="276" w:lineRule="auto"/>
        <w:rPr>
          <w:rFonts w:ascii="Arial" w:hAnsi="Arial" w:cs="Arial"/>
          <w:b/>
          <w:bCs/>
        </w:rPr>
      </w:pPr>
      <w:r w:rsidRPr="00C90381">
        <w:rPr>
          <w:rFonts w:ascii="Arial" w:hAnsi="Arial" w:cs="Arial"/>
          <w:b/>
          <w:bCs/>
        </w:rPr>
        <w:t>Osoba podlegająca kwalifikacji wojskowej jest obowiązana stawić się do odbycia służby zastępczej w podmiocie w terminie i w miejscu określonych w</w:t>
      </w:r>
      <w:r w:rsidR="00C90381">
        <w:rPr>
          <w:rFonts w:ascii="Arial" w:hAnsi="Arial" w:cs="Arial"/>
          <w:b/>
          <w:bCs/>
        </w:rPr>
        <w:t> </w:t>
      </w:r>
      <w:r w:rsidRPr="00C90381">
        <w:rPr>
          <w:rFonts w:ascii="Arial" w:hAnsi="Arial" w:cs="Arial"/>
          <w:b/>
          <w:bCs/>
        </w:rPr>
        <w:t>karcie skierowania.</w:t>
      </w:r>
    </w:p>
    <w:p w14:paraId="45535043" w14:textId="69BD6F45" w:rsidR="006919E5" w:rsidRDefault="00C90381" w:rsidP="006919E5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mip62870981"/>
      <w:bookmarkStart w:id="5" w:name="mip62870982"/>
      <w:bookmarkEnd w:id="4"/>
      <w:bookmarkEnd w:id="5"/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6919E5" w:rsidRPr="006919E5">
        <w:rPr>
          <w:rFonts w:ascii="Arial" w:eastAsia="Times New Roman" w:hAnsi="Arial" w:cs="Arial"/>
          <w:sz w:val="24"/>
          <w:szCs w:val="24"/>
          <w:lang w:eastAsia="pl-PL"/>
        </w:rPr>
        <w:t>iestawienie się osoby podlegającej kwalifikacji wojskowej do odbycia służby zastępczej w podmiocie jest usprawiedliwione w przypadku choroby stwierdzonej zaświadczeniem lekarskim</w:t>
      </w:r>
      <w:r w:rsidR="006919E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3B04BD" w14:textId="1A507492" w:rsidR="006919E5" w:rsidRDefault="00C90381" w:rsidP="006919E5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mip62870983"/>
      <w:bookmarkEnd w:id="6"/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919E5" w:rsidRPr="006919E5">
        <w:rPr>
          <w:rFonts w:ascii="Arial" w:eastAsia="Times New Roman" w:hAnsi="Arial" w:cs="Arial"/>
          <w:sz w:val="24"/>
          <w:szCs w:val="24"/>
          <w:lang w:eastAsia="pl-PL"/>
        </w:rPr>
        <w:t xml:space="preserve"> niemożności stawienia się do odbycia służby zastępczej osoba podlegająca kwalifikacji wojskowej zawiadamia podmiot niezwłocznie, nie później niż w</w:t>
      </w:r>
      <w:r w:rsidR="006919E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919E5" w:rsidRPr="006919E5">
        <w:rPr>
          <w:rFonts w:ascii="Arial" w:eastAsia="Times New Roman" w:hAnsi="Arial" w:cs="Arial"/>
          <w:sz w:val="24"/>
          <w:szCs w:val="24"/>
          <w:lang w:eastAsia="pl-PL"/>
        </w:rPr>
        <w:t>terminie 3 dni od dnia określonego w karcie skierowania</w:t>
      </w:r>
      <w:r w:rsidR="006919E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B319DCC" w14:textId="3457A78A" w:rsidR="006919E5" w:rsidRDefault="00C90381" w:rsidP="006919E5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bookmarkStart w:id="7" w:name="mip62870984"/>
      <w:bookmarkEnd w:id="7"/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919E5" w:rsidRPr="006919E5">
        <w:rPr>
          <w:rFonts w:ascii="Arial" w:eastAsia="Times New Roman" w:hAnsi="Arial" w:cs="Arial"/>
          <w:sz w:val="24"/>
          <w:szCs w:val="24"/>
          <w:lang w:eastAsia="pl-PL"/>
        </w:rPr>
        <w:t xml:space="preserve">soba podlegająca kwalifikacji wojskowej po ustaniu przyczyny, o której mowa </w:t>
      </w:r>
      <w:r w:rsidR="006919E5">
        <w:rPr>
          <w:rFonts w:ascii="Arial" w:eastAsia="Times New Roman" w:hAnsi="Arial" w:cs="Arial"/>
          <w:sz w:val="24"/>
          <w:szCs w:val="24"/>
          <w:lang w:eastAsia="pl-PL"/>
        </w:rPr>
        <w:t>powyżej</w:t>
      </w:r>
      <w:r w:rsidR="006919E5" w:rsidRPr="006919E5">
        <w:rPr>
          <w:rFonts w:ascii="Arial" w:eastAsia="Times New Roman" w:hAnsi="Arial" w:cs="Arial"/>
          <w:sz w:val="24"/>
          <w:szCs w:val="24"/>
          <w:lang w:eastAsia="pl-PL"/>
        </w:rPr>
        <w:t>, jest obowiązana niezwłocznie zgłosić się do podmiotu i przedstawić zaświadczenie lekarskie usprawiedliwiające przyczynę niestawienia się do odbycia służby zastępczej</w:t>
      </w:r>
      <w:r w:rsidR="006919E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D8D512F" w14:textId="564865FE" w:rsidR="008D2E1D" w:rsidRPr="005377FB" w:rsidRDefault="00C90381" w:rsidP="00732426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bookmarkStart w:id="8" w:name="mip62870985"/>
      <w:bookmarkEnd w:id="8"/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919E5" w:rsidRPr="005377FB">
        <w:rPr>
          <w:rFonts w:ascii="Arial" w:eastAsia="Times New Roman" w:hAnsi="Arial" w:cs="Arial"/>
          <w:sz w:val="24"/>
          <w:szCs w:val="24"/>
          <w:lang w:eastAsia="pl-PL"/>
        </w:rPr>
        <w:t xml:space="preserve"> przypadku niestawienia się osoby podlegającej kwalifikacji wojskowej do odbycia służby zastępczej i niezawiadomienia o przyczynie tego niestawienia się podmiot zawiadamia niezwłocznie marszałka województwa, prokuratora rejonowego i szefa wojskowego centrum rekrutacji.</w:t>
      </w:r>
    </w:p>
    <w:sectPr w:rsidR="008D2E1D" w:rsidRPr="0053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2F33"/>
    <w:multiLevelType w:val="hybridMultilevel"/>
    <w:tmpl w:val="E83E14C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C3345"/>
    <w:multiLevelType w:val="hybridMultilevel"/>
    <w:tmpl w:val="3F0885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0548"/>
    <w:multiLevelType w:val="hybridMultilevel"/>
    <w:tmpl w:val="A47A5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168CE"/>
    <w:multiLevelType w:val="hybridMultilevel"/>
    <w:tmpl w:val="CD8AD040"/>
    <w:lvl w:ilvl="0" w:tplc="0415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8091550"/>
    <w:multiLevelType w:val="hybridMultilevel"/>
    <w:tmpl w:val="CB8A20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63FC3"/>
    <w:multiLevelType w:val="hybridMultilevel"/>
    <w:tmpl w:val="B6FEE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E4665"/>
    <w:multiLevelType w:val="hybridMultilevel"/>
    <w:tmpl w:val="82BA8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8178">
    <w:abstractNumId w:val="4"/>
  </w:num>
  <w:num w:numId="2" w16cid:durableId="1806386914">
    <w:abstractNumId w:val="1"/>
  </w:num>
  <w:num w:numId="3" w16cid:durableId="621570559">
    <w:abstractNumId w:val="2"/>
  </w:num>
  <w:num w:numId="4" w16cid:durableId="853154842">
    <w:abstractNumId w:val="3"/>
  </w:num>
  <w:num w:numId="5" w16cid:durableId="103426443">
    <w:abstractNumId w:val="6"/>
  </w:num>
  <w:num w:numId="6" w16cid:durableId="949359712">
    <w:abstractNumId w:val="5"/>
  </w:num>
  <w:num w:numId="7" w16cid:durableId="139658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E0"/>
    <w:rsid w:val="00032C89"/>
    <w:rsid w:val="001910FA"/>
    <w:rsid w:val="001D4062"/>
    <w:rsid w:val="00225A70"/>
    <w:rsid w:val="004A68C2"/>
    <w:rsid w:val="00510376"/>
    <w:rsid w:val="005377FB"/>
    <w:rsid w:val="0057210F"/>
    <w:rsid w:val="006919E5"/>
    <w:rsid w:val="006F69E0"/>
    <w:rsid w:val="008D2E1D"/>
    <w:rsid w:val="008D730F"/>
    <w:rsid w:val="009B3AB8"/>
    <w:rsid w:val="00C50272"/>
    <w:rsid w:val="00C90381"/>
    <w:rsid w:val="00CF4118"/>
    <w:rsid w:val="00F0312B"/>
    <w:rsid w:val="00F50BE2"/>
    <w:rsid w:val="00F8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7540"/>
  <w15:chartTrackingRefBased/>
  <w15:docId w15:val="{7E9DD204-8B01-4C68-A8CD-F3CF412C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7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3AB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25A70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F0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90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8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9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1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80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1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361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2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61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1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06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79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68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965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43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6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47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26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65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2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01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3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3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43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265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431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991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05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Marzanna Wawrzonkiewicz</cp:lastModifiedBy>
  <cp:revision>24</cp:revision>
  <dcterms:created xsi:type="dcterms:W3CDTF">2022-05-05T05:05:00Z</dcterms:created>
  <dcterms:modified xsi:type="dcterms:W3CDTF">2022-05-11T12:41:00Z</dcterms:modified>
</cp:coreProperties>
</file>