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2A8B" w14:textId="2B77E59B" w:rsidR="00436A3C" w:rsidRPr="00BA5D7E" w:rsidRDefault="00BA5D7E" w:rsidP="00BA5D7E">
      <w:pPr>
        <w:spacing w:before="240" w:after="480" w:line="276" w:lineRule="auto"/>
        <w:ind w:left="113"/>
        <w:rPr>
          <w:rFonts w:ascii="Arial" w:hAnsi="Arial" w:cs="Arial"/>
          <w:b/>
          <w:bCs/>
          <w:sz w:val="28"/>
          <w:szCs w:val="28"/>
        </w:rPr>
      </w:pPr>
      <w:r w:rsidRPr="00BA5D7E">
        <w:rPr>
          <w:rFonts w:ascii="Arial" w:hAnsi="Arial" w:cs="Arial"/>
          <w:b/>
          <w:bCs/>
          <w:sz w:val="28"/>
          <w:szCs w:val="28"/>
        </w:rPr>
        <w:t xml:space="preserve">Pytania i odpowiedzi dotyczące </w:t>
      </w:r>
      <w:r>
        <w:rPr>
          <w:rFonts w:ascii="Arial" w:hAnsi="Arial" w:cs="Arial"/>
          <w:b/>
          <w:bCs/>
          <w:sz w:val="28"/>
          <w:szCs w:val="28"/>
        </w:rPr>
        <w:t xml:space="preserve">wyboru </w:t>
      </w:r>
      <w:r w:rsidRPr="00BA5D7E">
        <w:rPr>
          <w:rFonts w:ascii="Arial" w:hAnsi="Arial" w:cs="Arial"/>
          <w:b/>
          <w:bCs/>
          <w:sz w:val="28"/>
          <w:szCs w:val="28"/>
        </w:rPr>
        <w:t xml:space="preserve">projektów </w:t>
      </w:r>
      <w:r>
        <w:rPr>
          <w:rFonts w:ascii="Arial" w:hAnsi="Arial" w:cs="Arial"/>
          <w:b/>
          <w:bCs/>
          <w:sz w:val="28"/>
          <w:szCs w:val="28"/>
        </w:rPr>
        <w:t xml:space="preserve">wyłanianych </w:t>
      </w:r>
      <w:r w:rsidRPr="00BA5D7E">
        <w:rPr>
          <w:rFonts w:ascii="Arial" w:hAnsi="Arial" w:cs="Arial"/>
          <w:b/>
          <w:bCs/>
          <w:sz w:val="28"/>
          <w:szCs w:val="28"/>
        </w:rPr>
        <w:t>w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BA5D7E">
        <w:rPr>
          <w:rFonts w:ascii="Arial" w:hAnsi="Arial" w:cs="Arial"/>
          <w:b/>
          <w:bCs/>
          <w:sz w:val="28"/>
          <w:szCs w:val="28"/>
        </w:rPr>
        <w:t xml:space="preserve">trybie niekonkurencyjnym </w:t>
      </w:r>
      <w:r>
        <w:rPr>
          <w:rFonts w:ascii="Arial" w:hAnsi="Arial" w:cs="Arial"/>
          <w:b/>
          <w:bCs/>
          <w:sz w:val="28"/>
          <w:szCs w:val="28"/>
        </w:rPr>
        <w:t xml:space="preserve">realizowanych </w:t>
      </w:r>
      <w:r w:rsidRPr="00BA5D7E">
        <w:rPr>
          <w:rFonts w:ascii="Arial" w:hAnsi="Arial" w:cs="Arial"/>
          <w:b/>
          <w:bCs/>
          <w:sz w:val="28"/>
          <w:szCs w:val="28"/>
        </w:rPr>
        <w:t xml:space="preserve">przez Powiatowe Urzędy Pracy </w:t>
      </w:r>
    </w:p>
    <w:p w14:paraId="11BD849E" w14:textId="05B96A81" w:rsidR="00A25F1E" w:rsidRPr="002F7DE3" w:rsidRDefault="00A25F1E" w:rsidP="002F7DE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7DE3">
        <w:rPr>
          <w:rFonts w:ascii="Arial" w:hAnsi="Arial" w:cs="Arial"/>
          <w:b/>
          <w:bCs/>
          <w:sz w:val="24"/>
          <w:szCs w:val="24"/>
        </w:rPr>
        <w:t>Upoważnienie od Starosty: do kiedy musi być sporządzone? Czy na takich samych zasadach i zawierać ma to samo co było w RPO i</w:t>
      </w:r>
      <w:r w:rsidR="00017E3D" w:rsidRPr="002F7DE3">
        <w:rPr>
          <w:rFonts w:ascii="Arial" w:hAnsi="Arial" w:cs="Arial"/>
          <w:b/>
          <w:bCs/>
          <w:sz w:val="24"/>
          <w:szCs w:val="24"/>
        </w:rPr>
        <w:t> </w:t>
      </w:r>
      <w:r w:rsidRPr="002F7DE3">
        <w:rPr>
          <w:rFonts w:ascii="Arial" w:hAnsi="Arial" w:cs="Arial"/>
          <w:b/>
          <w:bCs/>
          <w:sz w:val="24"/>
          <w:szCs w:val="24"/>
        </w:rPr>
        <w:t>POWER?</w:t>
      </w:r>
    </w:p>
    <w:p w14:paraId="214B63B6" w14:textId="1CD67579" w:rsidR="00017E3D" w:rsidRPr="002F7DE3" w:rsidRDefault="008B3E45" w:rsidP="002F7DE3">
      <w:pPr>
        <w:spacing w:before="120" w:after="0" w:line="276" w:lineRule="auto"/>
        <w:ind w:left="708"/>
        <w:rPr>
          <w:rFonts w:ascii="Arial" w:hAnsi="Arial" w:cs="Arial"/>
          <w:sz w:val="24"/>
          <w:szCs w:val="24"/>
        </w:rPr>
      </w:pPr>
      <w:r w:rsidRPr="002F7DE3">
        <w:rPr>
          <w:rFonts w:ascii="Arial" w:hAnsi="Arial" w:cs="Arial"/>
          <w:sz w:val="24"/>
          <w:szCs w:val="24"/>
        </w:rPr>
        <w:t xml:space="preserve">Upoważnienie od Starosty powinno być sporządzone </w:t>
      </w:r>
      <w:r w:rsidR="004A5543" w:rsidRPr="002F7DE3">
        <w:rPr>
          <w:rFonts w:ascii="Arial" w:hAnsi="Arial" w:cs="Arial"/>
          <w:sz w:val="24"/>
          <w:szCs w:val="24"/>
        </w:rPr>
        <w:t xml:space="preserve">bez zbędnej zwłoki. Uchwała </w:t>
      </w:r>
      <w:r w:rsidR="001E2796" w:rsidRPr="002F7DE3">
        <w:rPr>
          <w:rFonts w:ascii="Arial" w:hAnsi="Arial" w:cs="Arial"/>
          <w:sz w:val="24"/>
          <w:szCs w:val="24"/>
        </w:rPr>
        <w:t>Z</w:t>
      </w:r>
      <w:r w:rsidR="004A5543" w:rsidRPr="002F7DE3">
        <w:rPr>
          <w:rFonts w:ascii="Arial" w:hAnsi="Arial" w:cs="Arial"/>
          <w:sz w:val="24"/>
          <w:szCs w:val="24"/>
        </w:rPr>
        <w:t xml:space="preserve">arządu </w:t>
      </w:r>
      <w:r w:rsidR="001E2796" w:rsidRPr="002F7DE3">
        <w:rPr>
          <w:rFonts w:ascii="Arial" w:hAnsi="Arial" w:cs="Arial"/>
          <w:sz w:val="24"/>
          <w:szCs w:val="24"/>
        </w:rPr>
        <w:t>P</w:t>
      </w:r>
      <w:r w:rsidR="004A5543" w:rsidRPr="002F7DE3">
        <w:rPr>
          <w:rFonts w:ascii="Arial" w:hAnsi="Arial" w:cs="Arial"/>
          <w:sz w:val="24"/>
          <w:szCs w:val="24"/>
        </w:rPr>
        <w:t>owiatu będzie stanowiła załącznik do umowy o</w:t>
      </w:r>
      <w:r w:rsidR="00017E3D" w:rsidRPr="002F7DE3">
        <w:rPr>
          <w:rFonts w:ascii="Arial" w:hAnsi="Arial" w:cs="Arial"/>
          <w:sz w:val="24"/>
          <w:szCs w:val="24"/>
        </w:rPr>
        <w:t> </w:t>
      </w:r>
      <w:r w:rsidR="004A5543" w:rsidRPr="002F7DE3">
        <w:rPr>
          <w:rFonts w:ascii="Arial" w:hAnsi="Arial" w:cs="Arial"/>
          <w:sz w:val="24"/>
          <w:szCs w:val="24"/>
        </w:rPr>
        <w:t xml:space="preserve">dofinasowanie. Zakres </w:t>
      </w:r>
      <w:r w:rsidR="00CC1B33" w:rsidRPr="002F7DE3">
        <w:rPr>
          <w:rFonts w:ascii="Arial" w:hAnsi="Arial" w:cs="Arial"/>
          <w:sz w:val="24"/>
          <w:szCs w:val="24"/>
        </w:rPr>
        <w:t xml:space="preserve">uchwały </w:t>
      </w:r>
      <w:r w:rsidR="004A5543" w:rsidRPr="002F7DE3">
        <w:rPr>
          <w:rFonts w:ascii="Arial" w:hAnsi="Arial" w:cs="Arial"/>
          <w:sz w:val="24"/>
          <w:szCs w:val="24"/>
        </w:rPr>
        <w:t xml:space="preserve">powinien dotyczyć upoważnienia </w:t>
      </w:r>
      <w:r w:rsidR="001E2796" w:rsidRPr="002F7DE3">
        <w:rPr>
          <w:rFonts w:ascii="Arial" w:hAnsi="Arial" w:cs="Arial"/>
          <w:sz w:val="24"/>
          <w:szCs w:val="24"/>
        </w:rPr>
        <w:t xml:space="preserve">dla </w:t>
      </w:r>
      <w:r w:rsidR="004A5543" w:rsidRPr="002F7DE3">
        <w:rPr>
          <w:rFonts w:ascii="Arial" w:hAnsi="Arial" w:cs="Arial"/>
          <w:sz w:val="24"/>
          <w:szCs w:val="24"/>
        </w:rPr>
        <w:t xml:space="preserve">Dyrektora do złożenia wniosku o dofinasowanie, </w:t>
      </w:r>
      <w:r w:rsidR="001E2796" w:rsidRPr="002F7DE3">
        <w:rPr>
          <w:rFonts w:ascii="Arial" w:hAnsi="Arial" w:cs="Arial"/>
          <w:sz w:val="24"/>
          <w:szCs w:val="24"/>
        </w:rPr>
        <w:t xml:space="preserve">podpisania umowy i realizacji projektu </w:t>
      </w:r>
      <w:r w:rsidR="00F0399F" w:rsidRPr="002F7DE3">
        <w:rPr>
          <w:rFonts w:ascii="Arial" w:hAnsi="Arial" w:cs="Arial"/>
          <w:sz w:val="24"/>
          <w:szCs w:val="24"/>
        </w:rPr>
        <w:t>w</w:t>
      </w:r>
      <w:r w:rsidR="001E2796" w:rsidRPr="002F7DE3">
        <w:rPr>
          <w:rFonts w:ascii="Arial" w:hAnsi="Arial" w:cs="Arial"/>
          <w:sz w:val="24"/>
          <w:szCs w:val="24"/>
        </w:rPr>
        <w:t xml:space="preserve"> zakresie </w:t>
      </w:r>
      <w:r w:rsidR="00F0399F" w:rsidRPr="002F7DE3">
        <w:rPr>
          <w:rFonts w:ascii="Arial" w:hAnsi="Arial" w:cs="Arial"/>
          <w:sz w:val="24"/>
          <w:szCs w:val="24"/>
        </w:rPr>
        <w:t>analogicznym</w:t>
      </w:r>
      <w:r w:rsidR="001E2796" w:rsidRPr="002F7DE3">
        <w:rPr>
          <w:rFonts w:ascii="Arial" w:hAnsi="Arial" w:cs="Arial"/>
          <w:sz w:val="24"/>
          <w:szCs w:val="24"/>
        </w:rPr>
        <w:t xml:space="preserve"> jak w</w:t>
      </w:r>
      <w:r w:rsidR="00F0399F" w:rsidRPr="002F7DE3">
        <w:rPr>
          <w:rFonts w:ascii="Arial" w:hAnsi="Arial" w:cs="Arial"/>
          <w:sz w:val="24"/>
          <w:szCs w:val="24"/>
        </w:rPr>
        <w:t xml:space="preserve"> perspektywie finansowej 2014-2020</w:t>
      </w:r>
      <w:r w:rsidR="001E2796" w:rsidRPr="002F7DE3">
        <w:rPr>
          <w:rFonts w:ascii="Arial" w:hAnsi="Arial" w:cs="Arial"/>
          <w:sz w:val="24"/>
          <w:szCs w:val="24"/>
        </w:rPr>
        <w:t>.</w:t>
      </w:r>
      <w:r w:rsidR="00017E3D" w:rsidRPr="002F7DE3">
        <w:rPr>
          <w:rFonts w:ascii="Arial" w:hAnsi="Arial" w:cs="Arial"/>
          <w:sz w:val="24"/>
          <w:szCs w:val="24"/>
        </w:rPr>
        <w:t xml:space="preserve"> Na potrzeby oceny wniosków o dofinansowanie WUP w Białymstoku pobierze dokument z BIP.</w:t>
      </w:r>
    </w:p>
    <w:p w14:paraId="194C8BA5" w14:textId="6347A5DE" w:rsidR="00017E3D" w:rsidRPr="002F7DE3" w:rsidRDefault="00A25F1E" w:rsidP="002F7DE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F7DE3">
        <w:rPr>
          <w:rFonts w:ascii="Arial" w:hAnsi="Arial" w:cs="Arial"/>
          <w:b/>
          <w:bCs/>
          <w:sz w:val="24"/>
          <w:szCs w:val="24"/>
        </w:rPr>
        <w:t>WOD musi być wysłany w systemie SOWA2021 przez Dyrektora czy pracownika merytorycznego?</w:t>
      </w:r>
    </w:p>
    <w:p w14:paraId="1E644AF6" w14:textId="60546D59" w:rsidR="00017E3D" w:rsidRPr="002F7DE3" w:rsidRDefault="00B675F5" w:rsidP="002F7DE3">
      <w:pPr>
        <w:pStyle w:val="Akapitzlist"/>
        <w:spacing w:before="120"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F7DE3">
        <w:rPr>
          <w:rFonts w:ascii="Arial" w:hAnsi="Arial" w:cs="Arial"/>
          <w:sz w:val="24"/>
          <w:szCs w:val="24"/>
        </w:rPr>
        <w:t>Wniosek o dofinasowanie w systemie SOWA2021 powinien być złożony</w:t>
      </w:r>
      <w:r w:rsidR="00A46837" w:rsidRPr="002F7DE3">
        <w:rPr>
          <w:rFonts w:ascii="Arial" w:hAnsi="Arial" w:cs="Arial"/>
          <w:sz w:val="24"/>
          <w:szCs w:val="24"/>
        </w:rPr>
        <w:t xml:space="preserve"> przez osobę uprawnioną do składania wniosku o dofinasowanie, tj. Dyrektor</w:t>
      </w:r>
      <w:r w:rsidR="00F0399F" w:rsidRPr="002F7DE3">
        <w:rPr>
          <w:rFonts w:ascii="Arial" w:hAnsi="Arial" w:cs="Arial"/>
          <w:sz w:val="24"/>
          <w:szCs w:val="24"/>
        </w:rPr>
        <w:t>a</w:t>
      </w:r>
      <w:r w:rsidR="00A46837" w:rsidRPr="002F7DE3">
        <w:rPr>
          <w:rFonts w:ascii="Arial" w:hAnsi="Arial" w:cs="Arial"/>
          <w:sz w:val="24"/>
          <w:szCs w:val="24"/>
        </w:rPr>
        <w:t xml:space="preserve"> danego Powiatowego Urzędu Pracy.</w:t>
      </w:r>
    </w:p>
    <w:p w14:paraId="2C74486B" w14:textId="039C09DC" w:rsidR="00AF263F" w:rsidRDefault="00AF263F" w:rsidP="002F7DE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7DE3">
        <w:rPr>
          <w:rFonts w:ascii="Arial" w:hAnsi="Arial" w:cs="Arial"/>
          <w:b/>
          <w:bCs/>
          <w:sz w:val="24"/>
          <w:szCs w:val="24"/>
        </w:rPr>
        <w:t>W przypadku jakich form wsparcia obowiązują Plakaty? (prace</w:t>
      </w:r>
      <w:r w:rsidR="002F7D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F7DE3">
        <w:rPr>
          <w:rFonts w:ascii="Arial" w:hAnsi="Arial" w:cs="Arial"/>
          <w:b/>
          <w:bCs/>
          <w:sz w:val="24"/>
          <w:szCs w:val="24"/>
        </w:rPr>
        <w:t xml:space="preserve">interwencyjne, staże, dotacje, wyposażenie stanowiska pracy, szkolenia)? </w:t>
      </w:r>
    </w:p>
    <w:p w14:paraId="408F203A" w14:textId="2CD084C2" w:rsidR="00715741" w:rsidRDefault="00715741" w:rsidP="00715741">
      <w:pPr>
        <w:pStyle w:val="Akapitzlist"/>
        <w:spacing w:before="120"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715741">
        <w:rPr>
          <w:rFonts w:ascii="Arial" w:hAnsi="Arial" w:cs="Arial"/>
          <w:sz w:val="24"/>
          <w:szCs w:val="24"/>
        </w:rPr>
        <w:t>Wszystkie działania informacyjne i promocyjne określone zostały w</w:t>
      </w:r>
      <w:r w:rsidR="00CD2CA6">
        <w:rPr>
          <w:rFonts w:ascii="Arial" w:hAnsi="Arial" w:cs="Arial"/>
          <w:sz w:val="24"/>
          <w:szCs w:val="24"/>
        </w:rPr>
        <w:t> </w:t>
      </w:r>
      <w:r w:rsidR="00022FE2" w:rsidRPr="00DB1D9B">
        <w:rPr>
          <w:rFonts w:ascii="Arial" w:hAnsi="Arial" w:cs="Arial"/>
          <w:sz w:val="24"/>
          <w:szCs w:val="24"/>
        </w:rPr>
        <w:t>Podręcznik</w:t>
      </w:r>
      <w:r w:rsidR="00022FE2">
        <w:rPr>
          <w:rFonts w:ascii="Arial" w:hAnsi="Arial" w:cs="Arial"/>
          <w:sz w:val="24"/>
          <w:szCs w:val="24"/>
        </w:rPr>
        <w:t>u</w:t>
      </w:r>
      <w:r w:rsidR="00022FE2" w:rsidRPr="00DB1D9B">
        <w:rPr>
          <w:rFonts w:ascii="Arial" w:hAnsi="Arial" w:cs="Arial"/>
          <w:sz w:val="24"/>
          <w:szCs w:val="24"/>
        </w:rPr>
        <w:t xml:space="preserve"> </w:t>
      </w:r>
      <w:r w:rsidR="00022FE2">
        <w:rPr>
          <w:rFonts w:ascii="Arial" w:hAnsi="Arial" w:cs="Arial"/>
          <w:sz w:val="24"/>
          <w:szCs w:val="24"/>
        </w:rPr>
        <w:t>wnioskodawcy i beneficjentów Funduszy Europejskich na lata 2021 – 2027 w zakresie informacji i promocji.</w:t>
      </w:r>
    </w:p>
    <w:p w14:paraId="349EA323" w14:textId="2E73EC3A" w:rsidR="00CD2CA6" w:rsidRPr="00CD2CA6" w:rsidRDefault="00CD2CA6" w:rsidP="00715741">
      <w:pPr>
        <w:pStyle w:val="Akapitzlist"/>
        <w:spacing w:before="120"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CD2CA6">
        <w:rPr>
          <w:rStyle w:val="markedcontent"/>
          <w:rFonts w:ascii="Arial" w:hAnsi="Arial" w:cs="Arial"/>
          <w:sz w:val="24"/>
          <w:szCs w:val="24"/>
        </w:rPr>
        <w:t xml:space="preserve">Plakat musi być wyeksponowany w trakcie realizacji projektu. </w:t>
      </w:r>
      <w:r>
        <w:rPr>
          <w:rStyle w:val="markedcontent"/>
          <w:rFonts w:ascii="Arial" w:hAnsi="Arial" w:cs="Arial"/>
          <w:sz w:val="24"/>
          <w:szCs w:val="24"/>
        </w:rPr>
        <w:t>Należy go</w:t>
      </w:r>
      <w:r w:rsidR="002A20F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CD2CA6">
        <w:rPr>
          <w:rStyle w:val="markedcontent"/>
          <w:rFonts w:ascii="Arial" w:hAnsi="Arial" w:cs="Arial"/>
          <w:sz w:val="24"/>
          <w:szCs w:val="24"/>
        </w:rPr>
        <w:t>umieścić w widocznym miejscu nie później niż miesiąc od uzyskania dofinansowania,</w:t>
      </w:r>
      <w:r>
        <w:rPr>
          <w:sz w:val="24"/>
          <w:szCs w:val="24"/>
        </w:rPr>
        <w:t xml:space="preserve"> </w:t>
      </w:r>
      <w:r w:rsidRPr="00CD2CA6">
        <w:rPr>
          <w:rStyle w:val="markedcontent"/>
          <w:rFonts w:ascii="Arial" w:hAnsi="Arial" w:cs="Arial"/>
          <w:sz w:val="24"/>
          <w:szCs w:val="24"/>
        </w:rPr>
        <w:t>czyli podpisania umowy o dofinansowanie lub wydania decyzji o dofinansowaniu.</w:t>
      </w:r>
    </w:p>
    <w:p w14:paraId="71BC024C" w14:textId="1A8B8597" w:rsidR="00847AF6" w:rsidRDefault="00AF263F" w:rsidP="002F7DE3">
      <w:pPr>
        <w:pStyle w:val="Akapitzlist"/>
        <w:spacing w:before="120"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F7DE3">
        <w:rPr>
          <w:rFonts w:ascii="Arial" w:hAnsi="Arial" w:cs="Arial"/>
          <w:sz w:val="24"/>
          <w:szCs w:val="24"/>
        </w:rPr>
        <w:t>Plakat dotyczy realizacji całego projektu. Należy go umieścić w widocznym i</w:t>
      </w:r>
      <w:r w:rsidR="00BA7903" w:rsidRPr="002F7DE3">
        <w:rPr>
          <w:rFonts w:ascii="Arial" w:hAnsi="Arial" w:cs="Arial"/>
          <w:sz w:val="24"/>
          <w:szCs w:val="24"/>
        </w:rPr>
        <w:t> </w:t>
      </w:r>
      <w:r w:rsidRPr="002F7DE3">
        <w:rPr>
          <w:rFonts w:ascii="Arial" w:hAnsi="Arial" w:cs="Arial"/>
          <w:sz w:val="24"/>
          <w:szCs w:val="24"/>
        </w:rPr>
        <w:t>dostępnym publicznie miejscu. Może być to np. wejście do budynku, w</w:t>
      </w:r>
      <w:r w:rsidR="00BA7903" w:rsidRPr="002F7DE3">
        <w:rPr>
          <w:rFonts w:ascii="Arial" w:hAnsi="Arial" w:cs="Arial"/>
          <w:sz w:val="24"/>
          <w:szCs w:val="24"/>
        </w:rPr>
        <w:t> </w:t>
      </w:r>
      <w:r w:rsidRPr="002F7DE3">
        <w:rPr>
          <w:rFonts w:ascii="Arial" w:hAnsi="Arial" w:cs="Arial"/>
          <w:sz w:val="24"/>
          <w:szCs w:val="24"/>
        </w:rPr>
        <w:t xml:space="preserve">którym </w:t>
      </w:r>
      <w:r w:rsidR="00C808E7">
        <w:rPr>
          <w:rFonts w:ascii="Arial" w:hAnsi="Arial" w:cs="Arial"/>
          <w:sz w:val="24"/>
          <w:szCs w:val="24"/>
        </w:rPr>
        <w:t>znajduje się</w:t>
      </w:r>
      <w:r w:rsidRPr="002F7DE3">
        <w:rPr>
          <w:rFonts w:ascii="Arial" w:hAnsi="Arial" w:cs="Arial"/>
          <w:sz w:val="24"/>
          <w:szCs w:val="24"/>
        </w:rPr>
        <w:t xml:space="preserve"> siedzib</w:t>
      </w:r>
      <w:r w:rsidR="00C808E7">
        <w:rPr>
          <w:rFonts w:ascii="Arial" w:hAnsi="Arial" w:cs="Arial"/>
          <w:sz w:val="24"/>
          <w:szCs w:val="24"/>
        </w:rPr>
        <w:t>a PUP</w:t>
      </w:r>
      <w:r w:rsidRPr="002F7DE3">
        <w:rPr>
          <w:rFonts w:ascii="Arial" w:hAnsi="Arial" w:cs="Arial"/>
          <w:sz w:val="24"/>
          <w:szCs w:val="24"/>
        </w:rPr>
        <w:t xml:space="preserve"> albo w recepcji. </w:t>
      </w:r>
      <w:r w:rsidR="00C808E7">
        <w:rPr>
          <w:rFonts w:ascii="Arial" w:hAnsi="Arial" w:cs="Arial"/>
          <w:sz w:val="24"/>
          <w:szCs w:val="24"/>
        </w:rPr>
        <w:t>Należy</w:t>
      </w:r>
      <w:r w:rsidRPr="002F7DE3">
        <w:rPr>
          <w:rFonts w:ascii="Arial" w:hAnsi="Arial" w:cs="Arial"/>
          <w:sz w:val="24"/>
          <w:szCs w:val="24"/>
        </w:rPr>
        <w:t xml:space="preserve"> zawiesić przynajmniej jeden plakat (format min A3 w orientacji poziomej), a jeśli działania w ramach projektu </w:t>
      </w:r>
      <w:r w:rsidR="00C808E7">
        <w:rPr>
          <w:rFonts w:ascii="Arial" w:hAnsi="Arial" w:cs="Arial"/>
          <w:sz w:val="24"/>
          <w:szCs w:val="24"/>
        </w:rPr>
        <w:t xml:space="preserve">będą realizowane </w:t>
      </w:r>
      <w:r w:rsidRPr="002F7DE3">
        <w:rPr>
          <w:rFonts w:ascii="Arial" w:hAnsi="Arial" w:cs="Arial"/>
          <w:sz w:val="24"/>
          <w:szCs w:val="24"/>
        </w:rPr>
        <w:t xml:space="preserve">w kilku lokalizacjach, plakaty </w:t>
      </w:r>
      <w:r w:rsidR="00C808E7">
        <w:rPr>
          <w:rFonts w:ascii="Arial" w:hAnsi="Arial" w:cs="Arial"/>
          <w:sz w:val="24"/>
          <w:szCs w:val="24"/>
        </w:rPr>
        <w:t xml:space="preserve">należy umieścić </w:t>
      </w:r>
      <w:r w:rsidRPr="002F7DE3">
        <w:rPr>
          <w:rFonts w:ascii="Arial" w:hAnsi="Arial" w:cs="Arial"/>
          <w:sz w:val="24"/>
          <w:szCs w:val="24"/>
        </w:rPr>
        <w:t>w każdej z nich.</w:t>
      </w:r>
      <w:r w:rsidR="00017E3D" w:rsidRPr="002F7DE3">
        <w:rPr>
          <w:rFonts w:ascii="Arial" w:hAnsi="Arial" w:cs="Arial"/>
          <w:sz w:val="24"/>
          <w:szCs w:val="24"/>
        </w:rPr>
        <w:t xml:space="preserve"> </w:t>
      </w:r>
      <w:r w:rsidRPr="002F7DE3">
        <w:rPr>
          <w:rFonts w:ascii="Arial" w:hAnsi="Arial" w:cs="Arial"/>
          <w:sz w:val="24"/>
          <w:szCs w:val="24"/>
        </w:rPr>
        <w:t xml:space="preserve">Plakat może być w formie elektronicznego wyświetlacza o podobnym formacie (nie mniejszym). W przypadku instrumentów finansowych beneficjent/podmiot finansujący (PUP) musi także zapewnić, za pomocą warunków umownych, aby również ostateczni odbiorcy </w:t>
      </w:r>
      <w:r w:rsidRPr="002F7DE3">
        <w:rPr>
          <w:rFonts w:ascii="Arial" w:hAnsi="Arial" w:cs="Arial"/>
          <w:sz w:val="24"/>
          <w:szCs w:val="24"/>
        </w:rPr>
        <w:lastRenderedPageBreak/>
        <w:t>oznaczali miejsce realizacji plakatami, jeśli nie są wymagane tablice. Należy mieć na uwadze, że dotacje, których udzielają PUP</w:t>
      </w:r>
      <w:r w:rsidR="00CD2CA6">
        <w:rPr>
          <w:rFonts w:ascii="Arial" w:hAnsi="Arial" w:cs="Arial"/>
          <w:sz w:val="24"/>
          <w:szCs w:val="24"/>
        </w:rPr>
        <w:t>-</w:t>
      </w:r>
      <w:r w:rsidRPr="002F7DE3">
        <w:rPr>
          <w:rFonts w:ascii="Arial" w:hAnsi="Arial" w:cs="Arial"/>
          <w:sz w:val="24"/>
          <w:szCs w:val="24"/>
        </w:rPr>
        <w:t>y nie są instrumentami finansowymi. Wszystkie instrumenty finansowe dostępne w ramach programu są zarządzane przez Bank Gospodarstwa Krajowego. BGK w drodze konkursu będzie wyłaniał podmioty zarządzające, które będą się zajmowały udzielaniem właściwych pożyczek. W</w:t>
      </w:r>
      <w:r w:rsidR="00017E3D" w:rsidRPr="002F7DE3">
        <w:rPr>
          <w:rFonts w:ascii="Arial" w:hAnsi="Arial" w:cs="Arial"/>
          <w:sz w:val="24"/>
          <w:szCs w:val="24"/>
        </w:rPr>
        <w:t> </w:t>
      </w:r>
      <w:r w:rsidRPr="002F7DE3">
        <w:rPr>
          <w:rFonts w:ascii="Arial" w:hAnsi="Arial" w:cs="Arial"/>
          <w:sz w:val="24"/>
          <w:szCs w:val="24"/>
        </w:rPr>
        <w:t>związku z tym obowiązki informacyjne i</w:t>
      </w:r>
      <w:r w:rsidR="00212255">
        <w:rPr>
          <w:rFonts w:ascii="Arial" w:hAnsi="Arial" w:cs="Arial"/>
          <w:sz w:val="24"/>
          <w:szCs w:val="24"/>
        </w:rPr>
        <w:t> </w:t>
      </w:r>
      <w:r w:rsidRPr="002F7DE3">
        <w:rPr>
          <w:rFonts w:ascii="Arial" w:hAnsi="Arial" w:cs="Arial"/>
          <w:sz w:val="24"/>
          <w:szCs w:val="24"/>
        </w:rPr>
        <w:t>promocyjne dotyczą wyłącznie PUP-ów, jako beneficjentów projektu, a nie osób fizycznych i pracodawców.</w:t>
      </w:r>
    </w:p>
    <w:p w14:paraId="0A53A177" w14:textId="77777777" w:rsidR="00DB1D9B" w:rsidRDefault="00DB1D9B" w:rsidP="00DB1D9B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DB1D9B">
        <w:rPr>
          <w:rFonts w:ascii="Arial" w:hAnsi="Arial" w:cs="Arial"/>
          <w:b/>
          <w:bCs/>
          <w:sz w:val="24"/>
          <w:szCs w:val="24"/>
        </w:rPr>
        <w:t>Czy w dotacjach na rozpoczęcie działalności gospodarczej i wyposażeniu/doposażeniu stanowiska pracy muszą być naklejki na zakupionych sprzętach?</w:t>
      </w:r>
    </w:p>
    <w:p w14:paraId="40A5EB4D" w14:textId="77777777" w:rsidR="00DB1D9B" w:rsidRPr="00DB1D9B" w:rsidRDefault="00DB1D9B" w:rsidP="00DB1D9B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23250672" w14:textId="75DB2705" w:rsidR="00DB1D9B" w:rsidRPr="00DB1D9B" w:rsidRDefault="00DB1D9B" w:rsidP="0071574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DB1D9B">
        <w:rPr>
          <w:rFonts w:ascii="Arial" w:hAnsi="Arial" w:cs="Arial"/>
          <w:sz w:val="24"/>
          <w:szCs w:val="24"/>
        </w:rPr>
        <w:t xml:space="preserve">Podręcznik </w:t>
      </w:r>
      <w:r w:rsidR="00212255">
        <w:rPr>
          <w:rFonts w:ascii="Arial" w:hAnsi="Arial" w:cs="Arial"/>
          <w:sz w:val="24"/>
          <w:szCs w:val="24"/>
        </w:rPr>
        <w:t xml:space="preserve">wnioskodawcy i beneficjentów Funduszy Europejskich </w:t>
      </w:r>
      <w:r w:rsidR="00BE705A">
        <w:rPr>
          <w:rFonts w:ascii="Arial" w:hAnsi="Arial" w:cs="Arial"/>
          <w:sz w:val="24"/>
          <w:szCs w:val="24"/>
        </w:rPr>
        <w:t xml:space="preserve">na lata </w:t>
      </w:r>
      <w:r w:rsidR="00212255">
        <w:rPr>
          <w:rFonts w:ascii="Arial" w:hAnsi="Arial" w:cs="Arial"/>
          <w:sz w:val="24"/>
          <w:szCs w:val="24"/>
        </w:rPr>
        <w:t>2021 – 2027 w zakresie informacji i promocji</w:t>
      </w:r>
      <w:r w:rsidRPr="00DB1D9B">
        <w:rPr>
          <w:rFonts w:ascii="Arial" w:hAnsi="Arial" w:cs="Arial"/>
          <w:sz w:val="24"/>
          <w:szCs w:val="24"/>
        </w:rPr>
        <w:t xml:space="preserve"> nie dotyczy osób i podmiotów, które jako uczestnicy skorzystali z różnych form wsparcia za pośrednictwem projektów, np. ze szkoleń, staży, wizyt studyjnych, kształcenia podyplomowego, pożyczek na kształcenie, wsparcia psychologicznego, badań profilaktycznych i programów zdrowotnych, opieki medycznej, doradztwa zawodowego</w:t>
      </w:r>
      <w:r w:rsidRPr="00715741">
        <w:rPr>
          <w:rFonts w:ascii="Arial" w:hAnsi="Arial" w:cs="Arial"/>
          <w:sz w:val="24"/>
          <w:szCs w:val="24"/>
        </w:rPr>
        <w:t>, itp.</w:t>
      </w:r>
      <w:r w:rsidRPr="00DB1D9B">
        <w:rPr>
          <w:rFonts w:ascii="Arial" w:hAnsi="Arial" w:cs="Arial"/>
          <w:sz w:val="24"/>
          <w:szCs w:val="24"/>
        </w:rPr>
        <w:t xml:space="preserve"> Dotyczy zaś ostatecznych odbiorców, którzy otrzymali wsparcie z instrumentów finansowych.</w:t>
      </w:r>
    </w:p>
    <w:p w14:paraId="5E751289" w14:textId="642FDAAD" w:rsidR="00DB1D9B" w:rsidRPr="00DB1D9B" w:rsidRDefault="00DB1D9B" w:rsidP="00715741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DB1D9B">
        <w:rPr>
          <w:rFonts w:ascii="Arial" w:hAnsi="Arial" w:cs="Arial"/>
          <w:sz w:val="24"/>
          <w:szCs w:val="24"/>
        </w:rPr>
        <w:t>W związku z tym obowiązki informacyjne i promocyjne dotyczą wyłącznie PUP</w:t>
      </w:r>
      <w:r w:rsidR="00212255">
        <w:rPr>
          <w:rFonts w:ascii="Arial" w:hAnsi="Arial" w:cs="Arial"/>
          <w:sz w:val="24"/>
          <w:szCs w:val="24"/>
        </w:rPr>
        <w:t>-</w:t>
      </w:r>
      <w:r w:rsidRPr="00DB1D9B">
        <w:rPr>
          <w:rFonts w:ascii="Arial" w:hAnsi="Arial" w:cs="Arial"/>
          <w:sz w:val="24"/>
          <w:szCs w:val="24"/>
        </w:rPr>
        <w:t>ów, jako beneficjentów projektu, a nie osób fizycznych i pracodawców.</w:t>
      </w:r>
    </w:p>
    <w:p w14:paraId="24651AEE" w14:textId="77777777" w:rsidR="00DB1D9B" w:rsidRDefault="00DB1D9B" w:rsidP="00DB1D9B">
      <w:pPr>
        <w:pStyle w:val="Akapitzlist"/>
      </w:pPr>
    </w:p>
    <w:p w14:paraId="4AC7DB49" w14:textId="30CB2CE3" w:rsidR="002E1F39" w:rsidRPr="002F7DE3" w:rsidRDefault="00E24F50" w:rsidP="002F7DE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7DE3">
        <w:rPr>
          <w:rFonts w:ascii="Arial" w:hAnsi="Arial" w:cs="Arial"/>
          <w:b/>
          <w:bCs/>
          <w:sz w:val="24"/>
          <w:szCs w:val="24"/>
        </w:rPr>
        <w:t>Kwalifikowalność wydatków: czy w przypadku dotacji i</w:t>
      </w:r>
      <w:r w:rsidR="00441D49" w:rsidRPr="002F7DE3">
        <w:rPr>
          <w:rFonts w:ascii="Arial" w:hAnsi="Arial" w:cs="Arial"/>
          <w:b/>
          <w:bCs/>
          <w:sz w:val="24"/>
          <w:szCs w:val="24"/>
        </w:rPr>
        <w:t> </w:t>
      </w:r>
      <w:r w:rsidRPr="002F7DE3">
        <w:rPr>
          <w:rFonts w:ascii="Arial" w:hAnsi="Arial" w:cs="Arial"/>
          <w:b/>
          <w:bCs/>
          <w:sz w:val="24"/>
          <w:szCs w:val="24"/>
        </w:rPr>
        <w:t>wyposażenia/doposażenia stanowiska pracy kwoty dofinansowań</w:t>
      </w:r>
      <w:r w:rsidR="00587F03" w:rsidRPr="002F7DE3">
        <w:rPr>
          <w:rFonts w:ascii="Arial" w:hAnsi="Arial" w:cs="Arial"/>
          <w:b/>
          <w:bCs/>
          <w:sz w:val="24"/>
          <w:szCs w:val="24"/>
        </w:rPr>
        <w:t xml:space="preserve"> są określone w budżecie w wartości brutto (VAT w projekcie)?</w:t>
      </w:r>
    </w:p>
    <w:p w14:paraId="08565711" w14:textId="77777777" w:rsidR="00130E58" w:rsidRPr="002F7DE3" w:rsidRDefault="00130E58" w:rsidP="002F7DE3">
      <w:pPr>
        <w:pStyle w:val="Akapitzlist"/>
        <w:widowControl w:val="0"/>
        <w:autoSpaceDE w:val="0"/>
        <w:autoSpaceDN w:val="0"/>
        <w:adjustRightInd w:val="0"/>
        <w:spacing w:before="120"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F7DE3">
        <w:rPr>
          <w:rFonts w:ascii="Arial" w:hAnsi="Arial" w:cs="Arial"/>
          <w:sz w:val="24"/>
          <w:szCs w:val="24"/>
        </w:rPr>
        <w:t>Podatek VAT w projekcie, którego łączny koszt jest mniejszy niż 5 mln EUR (włączając VAT), jest kwalifikowa</w:t>
      </w:r>
      <w:r w:rsidR="001E2796" w:rsidRPr="002F7DE3">
        <w:rPr>
          <w:rFonts w:ascii="Arial" w:hAnsi="Arial" w:cs="Arial"/>
          <w:sz w:val="24"/>
          <w:szCs w:val="24"/>
        </w:rPr>
        <w:t>ln</w:t>
      </w:r>
      <w:r w:rsidRPr="002F7DE3">
        <w:rPr>
          <w:rFonts w:ascii="Arial" w:hAnsi="Arial" w:cs="Arial"/>
          <w:sz w:val="24"/>
          <w:szCs w:val="24"/>
        </w:rPr>
        <w:t>y.</w:t>
      </w:r>
    </w:p>
    <w:p w14:paraId="670EDED4" w14:textId="4B52807D" w:rsidR="008C18C1" w:rsidRPr="002F7DE3" w:rsidRDefault="00130E58" w:rsidP="002F7DE3">
      <w:pPr>
        <w:pStyle w:val="Akapitzlist"/>
        <w:widowControl w:val="0"/>
        <w:autoSpaceDE w:val="0"/>
        <w:autoSpaceDN w:val="0"/>
        <w:adjustRightInd w:val="0"/>
        <w:spacing w:before="120"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F7DE3">
        <w:rPr>
          <w:rFonts w:ascii="Arial" w:hAnsi="Arial" w:cs="Arial"/>
          <w:sz w:val="24"/>
          <w:szCs w:val="24"/>
        </w:rPr>
        <w:t>Kwalifikowalność podatku VAT należy badać również na poziomie wydatków po stronie uczestników projektu i podmiotów otrzymujących wsparcie. Wsparcie w postaci refundacji kosztów wyposażenia lub doposażenia stanowiska pracy oraz przyznania środków na podjęcie działalności gospodarczej jest udzielane na podstawie rozporządzeń wykonawczych do ustawy o promocji zatrudnienia i instytucjach rynku pracy, które zawierają szczególne obowiązki związane z finansowaniem podatku VAT ze środków Funduszu Pracy.</w:t>
      </w:r>
      <w:r w:rsidR="00F0399F" w:rsidRPr="002F7DE3">
        <w:rPr>
          <w:rFonts w:ascii="Arial" w:hAnsi="Arial" w:cs="Arial"/>
          <w:sz w:val="24"/>
          <w:szCs w:val="24"/>
        </w:rPr>
        <w:t xml:space="preserve"> </w:t>
      </w:r>
      <w:r w:rsidRPr="002F7DE3">
        <w:rPr>
          <w:rFonts w:ascii="Arial" w:hAnsi="Arial" w:cs="Arial"/>
          <w:sz w:val="24"/>
          <w:szCs w:val="24"/>
        </w:rPr>
        <w:t>Tym samym w przypadku dotacji i</w:t>
      </w:r>
      <w:r w:rsidR="000B6EE6" w:rsidRPr="002F7DE3">
        <w:rPr>
          <w:rFonts w:ascii="Arial" w:hAnsi="Arial" w:cs="Arial"/>
          <w:sz w:val="24"/>
          <w:szCs w:val="24"/>
        </w:rPr>
        <w:t xml:space="preserve"> </w:t>
      </w:r>
      <w:r w:rsidRPr="002F7DE3">
        <w:rPr>
          <w:rFonts w:ascii="Arial" w:hAnsi="Arial" w:cs="Arial"/>
          <w:sz w:val="24"/>
          <w:szCs w:val="24"/>
        </w:rPr>
        <w:t xml:space="preserve">wyposażenia/doposażenia stanowiska pracy kwoty dofinansowań </w:t>
      </w:r>
      <w:r w:rsidR="00BE5B6F" w:rsidRPr="002F7DE3">
        <w:rPr>
          <w:rFonts w:ascii="Arial" w:hAnsi="Arial" w:cs="Arial"/>
          <w:sz w:val="24"/>
          <w:szCs w:val="24"/>
        </w:rPr>
        <w:t xml:space="preserve">należy </w:t>
      </w:r>
      <w:r w:rsidRPr="002F7DE3">
        <w:rPr>
          <w:rFonts w:ascii="Arial" w:hAnsi="Arial" w:cs="Arial"/>
          <w:sz w:val="24"/>
          <w:szCs w:val="24"/>
        </w:rPr>
        <w:t>okreś</w:t>
      </w:r>
      <w:r w:rsidR="00BE5B6F" w:rsidRPr="002F7DE3">
        <w:rPr>
          <w:rFonts w:ascii="Arial" w:hAnsi="Arial" w:cs="Arial"/>
          <w:sz w:val="24"/>
          <w:szCs w:val="24"/>
        </w:rPr>
        <w:t>lić</w:t>
      </w:r>
      <w:r w:rsidRPr="002F7DE3">
        <w:rPr>
          <w:rFonts w:ascii="Arial" w:hAnsi="Arial" w:cs="Arial"/>
          <w:sz w:val="24"/>
          <w:szCs w:val="24"/>
        </w:rPr>
        <w:t xml:space="preserve"> w budżecie w wartości brutto</w:t>
      </w:r>
      <w:r w:rsidR="00843BD5" w:rsidRPr="002F7DE3">
        <w:rPr>
          <w:rFonts w:ascii="Arial" w:hAnsi="Arial" w:cs="Arial"/>
          <w:sz w:val="24"/>
          <w:szCs w:val="24"/>
        </w:rPr>
        <w:t>.</w:t>
      </w:r>
    </w:p>
    <w:p w14:paraId="22E1BAC8" w14:textId="7C88E259" w:rsidR="008C18C1" w:rsidRPr="002F7DE3" w:rsidRDefault="00B675F5" w:rsidP="002F7DE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7DE3">
        <w:rPr>
          <w:rFonts w:ascii="Arial" w:hAnsi="Arial" w:cs="Arial"/>
          <w:b/>
          <w:bCs/>
          <w:sz w:val="24"/>
          <w:szCs w:val="24"/>
        </w:rPr>
        <w:t>W WOD brak jest obowiązku określenia wskaźnika efektywności zatrudnieniowej oraz określenie kosztu jednostkowego przypadającego na 1 uczestnika?</w:t>
      </w:r>
    </w:p>
    <w:p w14:paraId="20B2987D" w14:textId="34EBAEED" w:rsidR="008C18C1" w:rsidRPr="002F7DE3" w:rsidRDefault="00F0399F" w:rsidP="002F7DE3">
      <w:pPr>
        <w:pStyle w:val="Akapitzlist"/>
        <w:spacing w:before="120"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F7DE3">
        <w:rPr>
          <w:rFonts w:ascii="Arial" w:hAnsi="Arial" w:cs="Arial"/>
          <w:sz w:val="24"/>
          <w:szCs w:val="24"/>
        </w:rPr>
        <w:lastRenderedPageBreak/>
        <w:t xml:space="preserve">Wniosek o dofinansowanie należy złożyć z wykorzystaniem systemu SOWA EFS. </w:t>
      </w:r>
      <w:r w:rsidR="00843BD5" w:rsidRPr="002F7DE3">
        <w:rPr>
          <w:rFonts w:ascii="Arial" w:hAnsi="Arial" w:cs="Arial"/>
          <w:sz w:val="24"/>
          <w:szCs w:val="24"/>
        </w:rPr>
        <w:t>Regulamin</w:t>
      </w:r>
      <w:r w:rsidR="003C0251" w:rsidRPr="002F7DE3">
        <w:rPr>
          <w:rFonts w:ascii="Arial" w:hAnsi="Arial" w:cs="Arial"/>
          <w:sz w:val="24"/>
          <w:szCs w:val="24"/>
        </w:rPr>
        <w:t>u</w:t>
      </w:r>
      <w:r w:rsidR="00843BD5" w:rsidRPr="002F7DE3">
        <w:rPr>
          <w:rFonts w:ascii="Arial" w:hAnsi="Arial" w:cs="Arial"/>
          <w:sz w:val="24"/>
          <w:szCs w:val="24"/>
        </w:rPr>
        <w:t xml:space="preserve"> wyboru projektu</w:t>
      </w:r>
      <w:r w:rsidR="003C0251" w:rsidRPr="002F7DE3">
        <w:rPr>
          <w:rFonts w:ascii="Arial" w:hAnsi="Arial" w:cs="Arial"/>
          <w:sz w:val="24"/>
          <w:szCs w:val="24"/>
        </w:rPr>
        <w:t xml:space="preserve"> nie zakłada wskaźnika efektywności zatrudnieniowej oraz określenia kosztu jednostkowego przypadającego na 1</w:t>
      </w:r>
      <w:r w:rsidR="00BA7903" w:rsidRPr="002F7DE3">
        <w:rPr>
          <w:rFonts w:ascii="Arial" w:hAnsi="Arial" w:cs="Arial"/>
          <w:sz w:val="24"/>
          <w:szCs w:val="24"/>
        </w:rPr>
        <w:t> </w:t>
      </w:r>
      <w:r w:rsidR="003C0251" w:rsidRPr="002F7DE3">
        <w:rPr>
          <w:rFonts w:ascii="Arial" w:hAnsi="Arial" w:cs="Arial"/>
          <w:sz w:val="24"/>
          <w:szCs w:val="24"/>
        </w:rPr>
        <w:t>uczestnika.</w:t>
      </w:r>
    </w:p>
    <w:p w14:paraId="7E90B7AB" w14:textId="77777777" w:rsidR="0080781B" w:rsidRPr="002F7DE3" w:rsidRDefault="003A10A3" w:rsidP="002F7DE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2F7DE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 xml:space="preserve">Czy jest wymagany </w:t>
      </w:r>
      <w:r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min. </w:t>
      </w:r>
      <w:r w:rsidRPr="002F7DE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>poziom osób znajdujących się w szczególnie trudnej sytuacji na rynku pracy? (art. 49 ustawy)?</w:t>
      </w:r>
    </w:p>
    <w:p w14:paraId="10E3072C" w14:textId="6E163B15" w:rsidR="002D5C54" w:rsidRPr="002F7DE3" w:rsidRDefault="00725D27" w:rsidP="002F7DE3">
      <w:pPr>
        <w:spacing w:before="120" w:after="0" w:line="276" w:lineRule="auto"/>
        <w:ind w:left="708"/>
        <w:rPr>
          <w:rFonts w:ascii="Arial" w:hAnsi="Arial" w:cs="Arial"/>
          <w:sz w:val="24"/>
          <w:szCs w:val="24"/>
        </w:rPr>
      </w:pPr>
      <w:r w:rsidRPr="002F7DE3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Nie jest wymagany </w:t>
      </w:r>
      <w:r w:rsidRPr="002F7DE3">
        <w:rPr>
          <w:rFonts w:ascii="Arial" w:eastAsia="Times New Roman" w:hAnsi="Arial" w:cs="Arial"/>
          <w:color w:val="212121"/>
          <w:spacing w:val="3"/>
          <w:sz w:val="24"/>
          <w:szCs w:val="24"/>
        </w:rPr>
        <w:t>min</w:t>
      </w:r>
      <w:r w:rsidR="00F0399F" w:rsidRPr="002F7DE3">
        <w:rPr>
          <w:rFonts w:ascii="Arial" w:eastAsia="Times New Roman" w:hAnsi="Arial" w:cs="Arial"/>
          <w:color w:val="212121"/>
          <w:spacing w:val="3"/>
          <w:sz w:val="24"/>
          <w:szCs w:val="24"/>
        </w:rPr>
        <w:t>imalny</w:t>
      </w:r>
      <w:r w:rsidRPr="002F7DE3">
        <w:rPr>
          <w:rFonts w:ascii="Arial" w:eastAsia="Times New Roman" w:hAnsi="Arial" w:cs="Arial"/>
          <w:color w:val="212121"/>
          <w:spacing w:val="3"/>
          <w:sz w:val="24"/>
          <w:szCs w:val="24"/>
        </w:rPr>
        <w:t xml:space="preserve"> </w:t>
      </w:r>
      <w:r w:rsidRPr="002F7DE3">
        <w:rPr>
          <w:rFonts w:ascii="Arial" w:eastAsia="Times New Roman" w:hAnsi="Arial" w:cs="Arial"/>
          <w:color w:val="000000"/>
          <w:spacing w:val="3"/>
          <w:sz w:val="24"/>
          <w:szCs w:val="24"/>
        </w:rPr>
        <w:t>poziom osób znajdujących się w szczególnie trudnej sytuacji na rynku pracy.</w:t>
      </w:r>
      <w:r w:rsidR="00E135CC" w:rsidRPr="002F7DE3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 Jedynie w przypadku osób młodych </w:t>
      </w:r>
      <w:r w:rsidR="00CA0F96" w:rsidRPr="002F7DE3">
        <w:rPr>
          <w:rFonts w:ascii="Arial" w:eastAsia="Times New Roman" w:hAnsi="Arial" w:cs="Arial"/>
          <w:color w:val="000000"/>
          <w:spacing w:val="3"/>
          <w:sz w:val="24"/>
          <w:szCs w:val="24"/>
        </w:rPr>
        <w:t>wymagany jest</w:t>
      </w:r>
      <w:r w:rsidR="00E135CC" w:rsidRPr="002F7DE3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 udział na poziomie 25% grupy docelowej.</w:t>
      </w:r>
    </w:p>
    <w:p w14:paraId="7096D3C3" w14:textId="4F0EE8D8" w:rsidR="00A05F40" w:rsidRPr="002F7DE3" w:rsidRDefault="003A10A3" w:rsidP="002F7DE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contextualSpacing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2F7DE3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</w:rPr>
        <w:t xml:space="preserve">Czy PUP musi obowiązkowo uwzględniać w planowanych </w:t>
      </w:r>
      <w:r w:rsidRPr="002F7DE3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zadaniach szkolenia?</w:t>
      </w:r>
      <w:r w:rsidR="00F0399F" w:rsidRPr="002F7DE3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="00A05F40" w:rsidRPr="002F7D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Czy urząd we własnym zakresie może uzupełnić braki z</w:t>
      </w:r>
      <w:r w:rsidR="00BA7903" w:rsidRPr="002F7D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 </w:t>
      </w:r>
      <w:r w:rsidR="00A05F40" w:rsidRPr="002F7D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kompetencji cyfrowych przyszłemu uczestnikowi projektu EFS+ wystawiając jedynie zaświadczenie a nie jedynie certyfikat?</w:t>
      </w:r>
    </w:p>
    <w:p w14:paraId="66BB299B" w14:textId="77777777" w:rsidR="00413D06" w:rsidRPr="002F7DE3" w:rsidRDefault="00413D06" w:rsidP="002F7DE3">
      <w:pPr>
        <w:pStyle w:val="Default"/>
        <w:spacing w:before="120" w:line="276" w:lineRule="auto"/>
        <w:ind w:left="708"/>
        <w:rPr>
          <w:rFonts w:ascii="Arial" w:hAnsi="Arial" w:cs="Arial"/>
        </w:rPr>
      </w:pPr>
      <w:r w:rsidRPr="002F7DE3">
        <w:rPr>
          <w:rFonts w:ascii="Arial" w:hAnsi="Arial" w:cs="Arial"/>
        </w:rPr>
        <w:t>Zgodnie z kryterium szczególnym:</w:t>
      </w:r>
    </w:p>
    <w:p w14:paraId="35381459" w14:textId="32146A3D" w:rsidR="00413D06" w:rsidRPr="002F7DE3" w:rsidRDefault="00413D06" w:rsidP="002F7DE3">
      <w:pPr>
        <w:pStyle w:val="Default"/>
        <w:spacing w:before="120" w:line="276" w:lineRule="auto"/>
        <w:ind w:left="708"/>
        <w:rPr>
          <w:rFonts w:ascii="Arial" w:hAnsi="Arial" w:cs="Arial"/>
        </w:rPr>
      </w:pPr>
      <w:r w:rsidRPr="002F7DE3">
        <w:rPr>
          <w:rFonts w:ascii="Arial" w:hAnsi="Arial" w:cs="Arial"/>
        </w:rPr>
        <w:t xml:space="preserve">„W przypadku wsparcia skierowanego do osób w wieku 18-29 lat: </w:t>
      </w:r>
    </w:p>
    <w:p w14:paraId="17DE287A" w14:textId="77777777" w:rsidR="00BA7903" w:rsidRPr="002F7DE3" w:rsidRDefault="00413D06" w:rsidP="002F7DE3">
      <w:pPr>
        <w:pStyle w:val="Default"/>
        <w:numPr>
          <w:ilvl w:val="0"/>
          <w:numId w:val="9"/>
        </w:numPr>
        <w:spacing w:before="120" w:line="276" w:lineRule="auto"/>
        <w:rPr>
          <w:rFonts w:ascii="Arial" w:hAnsi="Arial" w:cs="Arial"/>
        </w:rPr>
      </w:pPr>
      <w:r w:rsidRPr="002F7DE3">
        <w:rPr>
          <w:rFonts w:ascii="Arial" w:hAnsi="Arial" w:cs="Arial"/>
        </w:rPr>
        <w:t>udział w projekcie jest poprzedzony oceną umiejętności cyfrowych</w:t>
      </w:r>
    </w:p>
    <w:p w14:paraId="3C7C541B" w14:textId="40C38692" w:rsidR="00847AF6" w:rsidRPr="002F7DE3" w:rsidRDefault="00413D06" w:rsidP="002F7DE3">
      <w:pPr>
        <w:pStyle w:val="Default"/>
        <w:spacing w:before="120" w:line="276" w:lineRule="auto"/>
        <w:ind w:left="1428"/>
        <w:rPr>
          <w:rFonts w:ascii="Arial" w:hAnsi="Arial" w:cs="Arial"/>
        </w:rPr>
      </w:pPr>
      <w:r w:rsidRPr="002F7DE3">
        <w:rPr>
          <w:rFonts w:ascii="Arial" w:hAnsi="Arial" w:cs="Arial"/>
        </w:rPr>
        <w:t xml:space="preserve">oraz – w razie potrzeby – uzupełnieniem poziomu kompetencji; </w:t>
      </w:r>
    </w:p>
    <w:p w14:paraId="0D7B80FE" w14:textId="77777777" w:rsidR="00847AF6" w:rsidRPr="002F7DE3" w:rsidRDefault="00413D06" w:rsidP="002F7DE3">
      <w:pPr>
        <w:pStyle w:val="Default"/>
        <w:numPr>
          <w:ilvl w:val="0"/>
          <w:numId w:val="9"/>
        </w:numPr>
        <w:spacing w:before="120" w:line="276" w:lineRule="auto"/>
        <w:rPr>
          <w:rFonts w:ascii="Arial" w:hAnsi="Arial" w:cs="Arial"/>
        </w:rPr>
      </w:pPr>
      <w:r w:rsidRPr="002F7DE3">
        <w:rPr>
          <w:rFonts w:ascii="Arial" w:hAnsi="Arial" w:cs="Arial"/>
        </w:rPr>
        <w:t xml:space="preserve">nacisk powinien zostać położony na: </w:t>
      </w:r>
    </w:p>
    <w:p w14:paraId="742982E9" w14:textId="77777777" w:rsidR="00847AF6" w:rsidRPr="002F7DE3" w:rsidRDefault="00413D06" w:rsidP="002F7DE3">
      <w:pPr>
        <w:pStyle w:val="Default"/>
        <w:numPr>
          <w:ilvl w:val="0"/>
          <w:numId w:val="10"/>
        </w:numPr>
        <w:spacing w:before="120" w:line="276" w:lineRule="auto"/>
        <w:rPr>
          <w:rFonts w:ascii="Arial" w:hAnsi="Arial" w:cs="Arial"/>
        </w:rPr>
      </w:pPr>
      <w:r w:rsidRPr="002F7DE3">
        <w:rPr>
          <w:rFonts w:ascii="Arial" w:hAnsi="Arial" w:cs="Arial"/>
        </w:rPr>
        <w:t xml:space="preserve">umiejętności cyfrowe; </w:t>
      </w:r>
    </w:p>
    <w:p w14:paraId="60BC537C" w14:textId="77777777" w:rsidR="00847AF6" w:rsidRPr="002F7DE3" w:rsidRDefault="00413D06" w:rsidP="002F7DE3">
      <w:pPr>
        <w:pStyle w:val="Default"/>
        <w:numPr>
          <w:ilvl w:val="0"/>
          <w:numId w:val="10"/>
        </w:numPr>
        <w:spacing w:before="120" w:line="276" w:lineRule="auto"/>
        <w:rPr>
          <w:rFonts w:ascii="Arial" w:hAnsi="Arial" w:cs="Arial"/>
        </w:rPr>
      </w:pPr>
      <w:r w:rsidRPr="002F7DE3">
        <w:rPr>
          <w:rFonts w:ascii="Arial" w:hAnsi="Arial" w:cs="Arial"/>
        </w:rPr>
        <w:t xml:space="preserve">umiejętności „zielone”; </w:t>
      </w:r>
    </w:p>
    <w:p w14:paraId="378F60CC" w14:textId="77777777" w:rsidR="00847AF6" w:rsidRPr="002F7DE3" w:rsidRDefault="00413D06" w:rsidP="002F7DE3">
      <w:pPr>
        <w:pStyle w:val="Default"/>
        <w:numPr>
          <w:ilvl w:val="0"/>
          <w:numId w:val="10"/>
        </w:numPr>
        <w:spacing w:before="120" w:line="276" w:lineRule="auto"/>
        <w:rPr>
          <w:rFonts w:ascii="Arial" w:hAnsi="Arial" w:cs="Arial"/>
        </w:rPr>
      </w:pPr>
      <w:r w:rsidRPr="002F7DE3">
        <w:rPr>
          <w:rFonts w:ascii="Arial" w:hAnsi="Arial" w:cs="Arial"/>
        </w:rPr>
        <w:t xml:space="preserve">umiejętności niezbędne z punktu widzenia regionalnych/lokalnych specjalizacji; </w:t>
      </w:r>
    </w:p>
    <w:p w14:paraId="18F0DAD1" w14:textId="0F6B89D4" w:rsidR="00413D06" w:rsidRPr="002F7DE3" w:rsidRDefault="00413D06" w:rsidP="002F7DE3">
      <w:pPr>
        <w:pStyle w:val="Default"/>
        <w:numPr>
          <w:ilvl w:val="0"/>
          <w:numId w:val="10"/>
        </w:numPr>
        <w:spacing w:before="120" w:line="276" w:lineRule="auto"/>
        <w:rPr>
          <w:rFonts w:ascii="Arial" w:hAnsi="Arial" w:cs="Arial"/>
        </w:rPr>
      </w:pPr>
      <w:r w:rsidRPr="002F7DE3">
        <w:rPr>
          <w:rFonts w:ascii="Arial" w:hAnsi="Arial" w:cs="Arial"/>
        </w:rPr>
        <w:t xml:space="preserve">umiejętności niezbędne w zawodach związanych z usługami zdrowotnymi i </w:t>
      </w:r>
      <w:r w:rsidR="002F6BD3" w:rsidRPr="002F7DE3">
        <w:rPr>
          <w:rFonts w:ascii="Arial" w:hAnsi="Arial" w:cs="Arial"/>
        </w:rPr>
        <w:t>o</w:t>
      </w:r>
      <w:r w:rsidRPr="002F7DE3">
        <w:rPr>
          <w:rFonts w:ascii="Arial" w:hAnsi="Arial" w:cs="Arial"/>
        </w:rPr>
        <w:t>piekuńczymi</w:t>
      </w:r>
      <w:r w:rsidR="00F0399F" w:rsidRPr="002F7DE3">
        <w:rPr>
          <w:rFonts w:ascii="Arial" w:hAnsi="Arial" w:cs="Arial"/>
        </w:rPr>
        <w:t>.</w:t>
      </w:r>
      <w:r w:rsidR="00BB413A" w:rsidRPr="002F7DE3">
        <w:rPr>
          <w:rFonts w:ascii="Arial" w:hAnsi="Arial" w:cs="Arial"/>
        </w:rPr>
        <w:t>”</w:t>
      </w:r>
    </w:p>
    <w:p w14:paraId="56CFB1A0" w14:textId="2081A2E5" w:rsidR="002F6BD3" w:rsidRPr="002F7DE3" w:rsidRDefault="00F0399F" w:rsidP="002F7DE3">
      <w:pPr>
        <w:pStyle w:val="Default"/>
        <w:spacing w:before="120" w:line="276" w:lineRule="auto"/>
        <w:ind w:left="709"/>
        <w:rPr>
          <w:rFonts w:ascii="Arial" w:hAnsi="Arial" w:cs="Arial"/>
        </w:rPr>
      </w:pPr>
      <w:r w:rsidRPr="002F7DE3">
        <w:rPr>
          <w:rFonts w:ascii="Arial" w:hAnsi="Arial" w:cs="Arial"/>
        </w:rPr>
        <w:t>Mając na uwadze przytoczone zapisy,</w:t>
      </w:r>
      <w:r w:rsidR="00973A1C" w:rsidRPr="002F7DE3">
        <w:rPr>
          <w:rFonts w:ascii="Arial" w:hAnsi="Arial" w:cs="Arial"/>
        </w:rPr>
        <w:t xml:space="preserve"> </w:t>
      </w:r>
      <w:r w:rsidR="000E4D79" w:rsidRPr="002F7DE3">
        <w:rPr>
          <w:rFonts w:ascii="Arial" w:hAnsi="Arial" w:cs="Arial"/>
        </w:rPr>
        <w:t>Powiatowy Urząd Pracy powinien</w:t>
      </w:r>
      <w:r w:rsidR="00CA0F96" w:rsidRPr="002F7DE3">
        <w:rPr>
          <w:rFonts w:ascii="Arial" w:hAnsi="Arial" w:cs="Arial"/>
        </w:rPr>
        <w:t>,</w:t>
      </w:r>
      <w:r w:rsidR="000E4D79" w:rsidRPr="002F7DE3">
        <w:rPr>
          <w:rFonts w:ascii="Arial" w:hAnsi="Arial" w:cs="Arial"/>
        </w:rPr>
        <w:t xml:space="preserve"> </w:t>
      </w:r>
      <w:r w:rsidR="00255506" w:rsidRPr="002F7DE3">
        <w:rPr>
          <w:rFonts w:ascii="Arial" w:hAnsi="Arial" w:cs="Arial"/>
        </w:rPr>
        <w:t xml:space="preserve">co do zasady </w:t>
      </w:r>
      <w:r w:rsidR="000E4D79" w:rsidRPr="002F7DE3">
        <w:rPr>
          <w:rFonts w:ascii="Arial" w:eastAsia="Times New Roman" w:hAnsi="Arial" w:cs="Arial"/>
          <w:spacing w:val="4"/>
        </w:rPr>
        <w:t>uwzględniać w</w:t>
      </w:r>
      <w:r w:rsidR="00BB413A" w:rsidRPr="002F7DE3">
        <w:rPr>
          <w:rFonts w:ascii="Arial" w:eastAsia="Times New Roman" w:hAnsi="Arial" w:cs="Arial"/>
          <w:spacing w:val="4"/>
        </w:rPr>
        <w:t> </w:t>
      </w:r>
      <w:r w:rsidR="000E4D79" w:rsidRPr="002F7DE3">
        <w:rPr>
          <w:rFonts w:ascii="Arial" w:eastAsia="Times New Roman" w:hAnsi="Arial" w:cs="Arial"/>
          <w:spacing w:val="4"/>
        </w:rPr>
        <w:t xml:space="preserve">planowanych </w:t>
      </w:r>
      <w:r w:rsidR="000E4D79" w:rsidRPr="002F7DE3">
        <w:rPr>
          <w:rFonts w:ascii="Arial" w:eastAsia="Times New Roman" w:hAnsi="Arial" w:cs="Arial"/>
          <w:spacing w:val="1"/>
        </w:rPr>
        <w:t>zadaniach szkolenia.</w:t>
      </w:r>
    </w:p>
    <w:p w14:paraId="288CFBCF" w14:textId="4CE402D7" w:rsidR="002F6BD3" w:rsidRPr="002F7DE3" w:rsidRDefault="00CA0F96" w:rsidP="002F7DE3">
      <w:pPr>
        <w:pStyle w:val="Default"/>
        <w:spacing w:before="120" w:line="276" w:lineRule="auto"/>
        <w:ind w:left="709"/>
        <w:rPr>
          <w:rFonts w:ascii="Arial" w:hAnsi="Arial" w:cs="Arial"/>
        </w:rPr>
      </w:pPr>
      <w:r w:rsidRPr="002F7DE3">
        <w:rPr>
          <w:rFonts w:ascii="Arial" w:hAnsi="Arial" w:cs="Arial"/>
        </w:rPr>
        <w:t>Jednocześnie w ramach poradnictwa zawodowego mogą zostać nabyte umiejętności dotyczące kompetencji cyfrowych. W opinii IK UP EFS</w:t>
      </w:r>
      <w:r w:rsidR="00E85394" w:rsidRPr="002F7DE3">
        <w:rPr>
          <w:rFonts w:ascii="Arial" w:hAnsi="Arial" w:cs="Arial"/>
        </w:rPr>
        <w:t xml:space="preserve"> </w:t>
      </w:r>
      <w:r w:rsidR="00255506" w:rsidRPr="002F7DE3">
        <w:rPr>
          <w:rFonts w:ascii="Arial" w:hAnsi="Arial" w:cs="Arial"/>
        </w:rPr>
        <w:t xml:space="preserve">instruktaż </w:t>
      </w:r>
      <w:r w:rsidR="00E85394" w:rsidRPr="002F7DE3">
        <w:rPr>
          <w:rFonts w:ascii="Arial" w:hAnsi="Arial" w:cs="Arial"/>
        </w:rPr>
        <w:t xml:space="preserve">prowadzony przez pracowników PUP np. doradców zawodowych </w:t>
      </w:r>
      <w:r w:rsidR="00255506" w:rsidRPr="002F7DE3">
        <w:rPr>
          <w:rFonts w:ascii="Arial" w:hAnsi="Arial" w:cs="Arial"/>
        </w:rPr>
        <w:t>może być realizowany w projektach EFS. Jeżeli będzie go przeprowadzał doradca zawodowy</w:t>
      </w:r>
      <w:r w:rsidR="00F0399F" w:rsidRPr="002F7DE3">
        <w:rPr>
          <w:rFonts w:ascii="Arial" w:hAnsi="Arial" w:cs="Arial"/>
        </w:rPr>
        <w:t>,</w:t>
      </w:r>
      <w:r w:rsidR="00255506" w:rsidRPr="002F7DE3">
        <w:rPr>
          <w:rFonts w:ascii="Arial" w:hAnsi="Arial" w:cs="Arial"/>
        </w:rPr>
        <w:t xml:space="preserve"> wówczas jest to forma </w:t>
      </w:r>
      <w:proofErr w:type="spellStart"/>
      <w:r w:rsidR="00255506" w:rsidRPr="002F7DE3">
        <w:rPr>
          <w:rFonts w:ascii="Arial" w:hAnsi="Arial" w:cs="Arial"/>
        </w:rPr>
        <w:t>bezkosztowa</w:t>
      </w:r>
      <w:proofErr w:type="spellEnd"/>
      <w:r w:rsidR="00255506" w:rsidRPr="002F7DE3">
        <w:rPr>
          <w:rFonts w:ascii="Arial" w:hAnsi="Arial" w:cs="Arial"/>
        </w:rPr>
        <w:t xml:space="preserve"> w projektach EFS.</w:t>
      </w:r>
      <w:r w:rsidR="008D0697" w:rsidRPr="002F7DE3">
        <w:rPr>
          <w:rFonts w:ascii="Arial" w:hAnsi="Arial" w:cs="Arial"/>
        </w:rPr>
        <w:t xml:space="preserve"> </w:t>
      </w:r>
    </w:p>
    <w:p w14:paraId="10AD3267" w14:textId="624DC127" w:rsidR="00122B94" w:rsidRPr="002F7DE3" w:rsidRDefault="00255506" w:rsidP="002F7DE3">
      <w:pPr>
        <w:pStyle w:val="Default"/>
        <w:spacing w:before="120" w:line="276" w:lineRule="auto"/>
        <w:ind w:left="709"/>
        <w:rPr>
          <w:rFonts w:ascii="Arial" w:hAnsi="Arial" w:cs="Arial"/>
        </w:rPr>
      </w:pPr>
      <w:r w:rsidRPr="002F7DE3">
        <w:rPr>
          <w:rFonts w:ascii="Arial" w:hAnsi="Arial" w:cs="Arial"/>
        </w:rPr>
        <w:t>Jeżeli taki instruktaż będzie wykazywany jako forma kosztowa</w:t>
      </w:r>
      <w:r w:rsidR="00F0399F" w:rsidRPr="002F7DE3">
        <w:rPr>
          <w:rFonts w:ascii="Arial" w:hAnsi="Arial" w:cs="Arial"/>
        </w:rPr>
        <w:t>,</w:t>
      </w:r>
      <w:r w:rsidRPr="002F7DE3">
        <w:rPr>
          <w:rFonts w:ascii="Arial" w:hAnsi="Arial" w:cs="Arial"/>
        </w:rPr>
        <w:t xml:space="preserve"> to do takiego instruktażu należy zastosować zasady dotyczące oceny kompetencji i na tej podstawie wydać dokument potwierdzający nabycie kompetencji (po ich zweryfikowaniu) przez PUP. Ponadto należy prowadzić rejestr takich zaświadczeń potwierdzających nabycie kompetencji. </w:t>
      </w:r>
    </w:p>
    <w:p w14:paraId="0B00D2BB" w14:textId="77777777" w:rsidR="00122B94" w:rsidRPr="002F7DE3" w:rsidRDefault="00255506" w:rsidP="002F7DE3">
      <w:pPr>
        <w:pStyle w:val="Default"/>
        <w:spacing w:before="120" w:line="276" w:lineRule="auto"/>
        <w:ind w:left="709"/>
        <w:rPr>
          <w:rFonts w:ascii="Arial" w:hAnsi="Arial" w:cs="Arial"/>
        </w:rPr>
      </w:pPr>
      <w:r w:rsidRPr="002F7DE3">
        <w:rPr>
          <w:rFonts w:ascii="Arial" w:hAnsi="Arial" w:cs="Arial"/>
        </w:rPr>
        <w:lastRenderedPageBreak/>
        <w:t>Przedstawiciele MRIPS poinformowali również, że docelowo rozważany jest zakup szkoleń na platformie e-learningowej, tak by minimalizować koszty takich usług ponoszonych przez poszczególne urzędy.</w:t>
      </w:r>
    </w:p>
    <w:p w14:paraId="53D84063" w14:textId="34AA796B" w:rsidR="00255506" w:rsidRPr="002F7DE3" w:rsidRDefault="00255506" w:rsidP="002F7DE3">
      <w:pPr>
        <w:pStyle w:val="Default"/>
        <w:spacing w:before="120" w:line="276" w:lineRule="auto"/>
        <w:ind w:left="709"/>
        <w:rPr>
          <w:rFonts w:ascii="Arial" w:hAnsi="Arial" w:cs="Arial"/>
        </w:rPr>
      </w:pPr>
      <w:r w:rsidRPr="002F7DE3">
        <w:rPr>
          <w:rFonts w:ascii="Arial" w:hAnsi="Arial" w:cs="Arial"/>
        </w:rPr>
        <w:t xml:space="preserve">W odniesieniu do szczegółowych informacji dotyczących oceny kompetencji cyfrowych Ministerstwo Rodziny i Polityki Społecznej stworzyło specjalną skrzynkę mailową: </w:t>
      </w:r>
      <w:hyperlink r:id="rId7" w:history="1">
        <w:r w:rsidR="002E1F39" w:rsidRPr="002F7DE3">
          <w:rPr>
            <w:rStyle w:val="Hipercze"/>
            <w:rFonts w:ascii="Arial" w:hAnsi="Arial" w:cs="Arial"/>
          </w:rPr>
          <w:t>kompetencje.cyfrowe@mrips.gov.pl</w:t>
        </w:r>
      </w:hyperlink>
      <w:r w:rsidR="002E1F39" w:rsidRPr="002F7DE3">
        <w:rPr>
          <w:rFonts w:ascii="Arial" w:hAnsi="Arial" w:cs="Arial"/>
        </w:rPr>
        <w:t xml:space="preserve"> </w:t>
      </w:r>
      <w:r w:rsidRPr="002F7DE3">
        <w:rPr>
          <w:rFonts w:ascii="Arial" w:hAnsi="Arial" w:cs="Arial"/>
        </w:rPr>
        <w:t>, na którą należy kierować wszystkie szczegółowe pytania dotyczące narzędzia i tej oceny.</w:t>
      </w:r>
    </w:p>
    <w:p w14:paraId="4C979F80" w14:textId="77777777" w:rsidR="002D5C54" w:rsidRPr="002F7DE3" w:rsidRDefault="00AD23A7" w:rsidP="002F7DE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F7DE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>C</w:t>
      </w:r>
      <w:r w:rsidR="003A10A3" w:rsidRPr="002F7DE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 xml:space="preserve">zy osoby młode mogą korzystać jedynie ze szkoleń na </w:t>
      </w:r>
      <w:r w:rsidR="003A10A3" w:rsidRPr="002F7DE3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</w:rPr>
        <w:t xml:space="preserve">nabycie kompetencji cyfrowych (bez dalszych form </w:t>
      </w:r>
      <w:r w:rsidR="003A10A3" w:rsidRPr="002F7DE3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subsydiowanych)?</w:t>
      </w:r>
    </w:p>
    <w:p w14:paraId="6FCEBE39" w14:textId="5BF7E735" w:rsidR="00EB45A7" w:rsidRPr="002F7DE3" w:rsidRDefault="00E85394" w:rsidP="002F7DE3">
      <w:pPr>
        <w:spacing w:before="120" w:after="0" w:line="276" w:lineRule="auto"/>
        <w:ind w:left="708"/>
        <w:rPr>
          <w:rFonts w:ascii="Arial" w:hAnsi="Arial" w:cs="Arial"/>
          <w:sz w:val="24"/>
          <w:szCs w:val="24"/>
        </w:rPr>
      </w:pPr>
      <w:r w:rsidRPr="002F7DE3">
        <w:rPr>
          <w:rFonts w:ascii="Arial" w:hAnsi="Arial" w:cs="Arial"/>
          <w:sz w:val="24"/>
          <w:szCs w:val="24"/>
        </w:rPr>
        <w:t xml:space="preserve">Osoby młode mogą korzystać ze wszystkich dostępnych szkoleń. </w:t>
      </w:r>
      <w:r w:rsidR="00EB45A7" w:rsidRPr="002F7DE3">
        <w:rPr>
          <w:rFonts w:ascii="Arial" w:hAnsi="Arial" w:cs="Arial"/>
          <w:sz w:val="24"/>
          <w:szCs w:val="24"/>
        </w:rPr>
        <w:t>Ocena kompetencji cyfrowych i towarzyszące temu szkolenie jest elementem projektu EFS i powinno wynikać z IPD. Zatem osoba taka może rozpocząć udział w</w:t>
      </w:r>
      <w:r w:rsidRPr="002F7DE3">
        <w:rPr>
          <w:rFonts w:ascii="Arial" w:hAnsi="Arial" w:cs="Arial"/>
          <w:sz w:val="24"/>
          <w:szCs w:val="24"/>
        </w:rPr>
        <w:t> </w:t>
      </w:r>
      <w:r w:rsidR="00EB45A7" w:rsidRPr="002F7DE3">
        <w:rPr>
          <w:rFonts w:ascii="Arial" w:hAnsi="Arial" w:cs="Arial"/>
          <w:sz w:val="24"/>
          <w:szCs w:val="24"/>
        </w:rPr>
        <w:t>projekcie od realizacji szkolenia wynikającego z oceny kompetencji cyfrowych</w:t>
      </w:r>
      <w:r w:rsidR="00F0399F" w:rsidRPr="002F7DE3">
        <w:rPr>
          <w:rFonts w:ascii="Arial" w:hAnsi="Arial" w:cs="Arial"/>
          <w:sz w:val="24"/>
          <w:szCs w:val="24"/>
        </w:rPr>
        <w:t>,</w:t>
      </w:r>
      <w:r w:rsidR="00EB45A7" w:rsidRPr="002F7DE3">
        <w:rPr>
          <w:rFonts w:ascii="Arial" w:hAnsi="Arial" w:cs="Arial"/>
          <w:sz w:val="24"/>
          <w:szCs w:val="24"/>
        </w:rPr>
        <w:t xml:space="preserve"> a następnie uczestniczyć w </w:t>
      </w:r>
      <w:r w:rsidRPr="002F7DE3">
        <w:rPr>
          <w:rFonts w:ascii="Arial" w:hAnsi="Arial" w:cs="Arial"/>
          <w:sz w:val="24"/>
          <w:szCs w:val="24"/>
        </w:rPr>
        <w:t>innych</w:t>
      </w:r>
      <w:r w:rsidR="00EB45A7" w:rsidRPr="002F7DE3">
        <w:rPr>
          <w:rFonts w:ascii="Arial" w:hAnsi="Arial" w:cs="Arial"/>
          <w:sz w:val="24"/>
          <w:szCs w:val="24"/>
        </w:rPr>
        <w:t xml:space="preserve"> formach wsparcia.</w:t>
      </w:r>
    </w:p>
    <w:p w14:paraId="696490E8" w14:textId="77777777" w:rsidR="0080781B" w:rsidRPr="002F7DE3" w:rsidRDefault="00AD23A7" w:rsidP="002F7DE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F7DE3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</w:rPr>
        <w:t>C</w:t>
      </w:r>
      <w:r w:rsidR="003A10A3" w:rsidRPr="002F7DE3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</w:rPr>
        <w:t xml:space="preserve">zy nabycie kompetencji cyfrowych przez osoby młode (w przypadku, gdy w ankiecie wyniknie potrzeba ich nabycia) </w:t>
      </w:r>
      <w:r w:rsidR="003A10A3" w:rsidRPr="002F7DE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 xml:space="preserve">muszą być potwierdzone certyfikatem? Czy można je zawrzeć </w:t>
      </w:r>
      <w:r w:rsidR="003A10A3" w:rsidRPr="002F7DE3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</w:rPr>
        <w:t>w budżecie projektu?</w:t>
      </w:r>
    </w:p>
    <w:p w14:paraId="7FA038AF" w14:textId="77777777" w:rsidR="002D5C54" w:rsidRPr="002F7DE3" w:rsidRDefault="00ED1B58" w:rsidP="002F7DE3">
      <w:pPr>
        <w:spacing w:before="120" w:after="0" w:line="276" w:lineRule="auto"/>
        <w:ind w:left="708"/>
        <w:rPr>
          <w:rFonts w:ascii="Arial" w:hAnsi="Arial" w:cs="Arial"/>
          <w:sz w:val="24"/>
          <w:szCs w:val="24"/>
        </w:rPr>
      </w:pPr>
      <w:r w:rsidRPr="002F7DE3">
        <w:rPr>
          <w:rFonts w:ascii="Arial" w:hAnsi="Arial" w:cs="Arial"/>
          <w:sz w:val="24"/>
          <w:szCs w:val="24"/>
        </w:rPr>
        <w:t xml:space="preserve">Efektem każdego szkolenia realizowanego w ramach projektu jest uzyskanie kwalifikacji, w tym kompetencji w rozumieniu Wytycznych dotyczących monitorowania postępu rzeczowego realizacji programów na lata 2021-2027. Szkolenia z kompetencji </w:t>
      </w:r>
      <w:r w:rsidR="00B551C0" w:rsidRPr="002F7DE3">
        <w:rPr>
          <w:rFonts w:ascii="Arial" w:hAnsi="Arial" w:cs="Arial"/>
          <w:sz w:val="24"/>
          <w:szCs w:val="24"/>
        </w:rPr>
        <w:t>cyfrowych powinny</w:t>
      </w:r>
      <w:r w:rsidRPr="002F7DE3">
        <w:rPr>
          <w:rFonts w:ascii="Arial" w:hAnsi="Arial" w:cs="Arial"/>
          <w:sz w:val="24"/>
          <w:szCs w:val="24"/>
        </w:rPr>
        <w:t xml:space="preserve"> być uwzględnione w budżecie projektu.</w:t>
      </w:r>
    </w:p>
    <w:p w14:paraId="40AB820B" w14:textId="77777777" w:rsidR="0080781B" w:rsidRPr="002F7DE3" w:rsidRDefault="00AD23A7" w:rsidP="002F7DE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F7DE3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</w:rPr>
        <w:t>C</w:t>
      </w:r>
      <w:r w:rsidR="003A10A3" w:rsidRPr="002F7DE3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</w:rPr>
        <w:t xml:space="preserve">zy obligatoryjne jest zaplanowanie wsparcia dla osób </w:t>
      </w:r>
      <w:r w:rsidR="003A10A3" w:rsidRPr="002F7DE3">
        <w:rPr>
          <w:rFonts w:ascii="Arial" w:eastAsia="Times New Roman" w:hAnsi="Arial" w:cs="Arial"/>
          <w:b/>
          <w:bCs/>
          <w:color w:val="000000"/>
          <w:spacing w:val="6"/>
          <w:sz w:val="24"/>
          <w:szCs w:val="24"/>
        </w:rPr>
        <w:t xml:space="preserve">młodych ukierunkowane na podejmowanie zatrudnienia </w:t>
      </w:r>
      <w:r w:rsidR="003A10A3" w:rsidRPr="002F7DE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 xml:space="preserve">wysokiej jakości na cyfrowych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i </w:t>
      </w:r>
      <w:r w:rsidR="003A10A3" w:rsidRPr="002F7DE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 xml:space="preserve">zielonych miejscach pracy </w:t>
      </w:r>
      <w:r w:rsidR="003A10A3" w:rsidRPr="002F7DE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>oraz na miejscach pracy związanych z usługami opiekuńczymi</w:t>
      </w:r>
      <w:r w:rsidR="003A10A3" w:rsidRPr="002F7DE3">
        <w:rPr>
          <w:rFonts w:ascii="Arial" w:hAnsi="Arial" w:cs="Arial"/>
          <w:b/>
          <w:bCs/>
          <w:color w:val="212121"/>
          <w:spacing w:val="4"/>
          <w:sz w:val="24"/>
          <w:szCs w:val="24"/>
        </w:rPr>
        <w:t xml:space="preserve"> i zdrowotnymi?</w:t>
      </w:r>
    </w:p>
    <w:p w14:paraId="77E2EFF3" w14:textId="14F7FD10" w:rsidR="002D5C54" w:rsidRPr="002F7DE3" w:rsidRDefault="00985BD4" w:rsidP="002F7DE3">
      <w:pPr>
        <w:pStyle w:val="Default"/>
        <w:spacing w:before="120" w:line="276" w:lineRule="auto"/>
        <w:ind w:left="708"/>
        <w:rPr>
          <w:rFonts w:ascii="Arial" w:hAnsi="Arial" w:cs="Arial"/>
        </w:rPr>
      </w:pPr>
      <w:r w:rsidRPr="002F7DE3">
        <w:rPr>
          <w:rFonts w:ascii="Arial" w:hAnsi="Arial" w:cs="Arial"/>
        </w:rPr>
        <w:t>Z</w:t>
      </w:r>
      <w:r w:rsidR="00E46700" w:rsidRPr="002F7DE3">
        <w:rPr>
          <w:rFonts w:ascii="Arial" w:hAnsi="Arial" w:cs="Arial"/>
        </w:rPr>
        <w:t>aplanowanie wsparcia ukierunkowanego na podniesienie umiejętności i</w:t>
      </w:r>
      <w:r w:rsidRPr="002F7DE3">
        <w:rPr>
          <w:rFonts w:ascii="Arial" w:hAnsi="Arial" w:cs="Arial"/>
        </w:rPr>
        <w:t> </w:t>
      </w:r>
      <w:r w:rsidR="00E46700" w:rsidRPr="002F7DE3">
        <w:rPr>
          <w:rFonts w:ascii="Arial" w:hAnsi="Arial" w:cs="Arial"/>
        </w:rPr>
        <w:t>kompetencji osób młodych oraz nabycie doświadczenia zawodowego, w tym w sposób umożliwiający podejmowanie zatrudnienia wysokiej jakości na cyfrowych i „zielonych” miejscach pracy oraz na miejscach pracy związanych z</w:t>
      </w:r>
      <w:r w:rsidRPr="002F7DE3">
        <w:rPr>
          <w:rFonts w:ascii="Arial" w:hAnsi="Arial" w:cs="Arial"/>
        </w:rPr>
        <w:t> </w:t>
      </w:r>
      <w:r w:rsidR="00E46700" w:rsidRPr="002F7DE3">
        <w:rPr>
          <w:rFonts w:ascii="Arial" w:hAnsi="Arial" w:cs="Arial"/>
        </w:rPr>
        <w:t xml:space="preserve">usługami opiekuńczymi </w:t>
      </w:r>
      <w:r w:rsidR="00B551C0" w:rsidRPr="002F7DE3">
        <w:rPr>
          <w:rFonts w:ascii="Arial" w:hAnsi="Arial" w:cs="Arial"/>
        </w:rPr>
        <w:t>i zdrowotnymi</w:t>
      </w:r>
      <w:r w:rsidRPr="002F7DE3">
        <w:rPr>
          <w:rFonts w:ascii="Arial" w:hAnsi="Arial" w:cs="Arial"/>
        </w:rPr>
        <w:t xml:space="preserve"> wynika z </w:t>
      </w:r>
      <w:r w:rsidR="00B551C0" w:rsidRPr="002F7DE3">
        <w:rPr>
          <w:rFonts w:ascii="Arial" w:hAnsi="Arial" w:cs="Arial"/>
        </w:rPr>
        <w:t>kryterium szczególn</w:t>
      </w:r>
      <w:r w:rsidRPr="002F7DE3">
        <w:rPr>
          <w:rFonts w:ascii="Arial" w:hAnsi="Arial" w:cs="Arial"/>
        </w:rPr>
        <w:t>ego</w:t>
      </w:r>
      <w:r w:rsidR="00B551C0" w:rsidRPr="002F7DE3">
        <w:rPr>
          <w:rFonts w:ascii="Arial" w:hAnsi="Arial" w:cs="Arial"/>
        </w:rPr>
        <w:t xml:space="preserve"> nr 5.</w:t>
      </w:r>
      <w:r w:rsidRPr="002F7DE3">
        <w:rPr>
          <w:rFonts w:ascii="Arial" w:hAnsi="Arial" w:cs="Arial"/>
        </w:rPr>
        <w:t xml:space="preserve"> </w:t>
      </w:r>
      <w:r w:rsidR="00F0399F" w:rsidRPr="002F7DE3">
        <w:rPr>
          <w:rFonts w:ascii="Arial" w:hAnsi="Arial" w:cs="Arial"/>
        </w:rPr>
        <w:t>Spełnienie</w:t>
      </w:r>
      <w:r w:rsidRPr="002F7DE3">
        <w:rPr>
          <w:rFonts w:ascii="Arial" w:hAnsi="Arial" w:cs="Arial"/>
        </w:rPr>
        <w:t xml:space="preserve"> kryterium </w:t>
      </w:r>
      <w:r w:rsidR="00F0399F" w:rsidRPr="002F7DE3">
        <w:rPr>
          <w:rFonts w:ascii="Arial" w:hAnsi="Arial" w:cs="Arial"/>
        </w:rPr>
        <w:t>jest koniczne do przyznania dofinansowania</w:t>
      </w:r>
      <w:r w:rsidRPr="002F7DE3">
        <w:rPr>
          <w:rFonts w:ascii="Arial" w:hAnsi="Arial" w:cs="Arial"/>
        </w:rPr>
        <w:t>.</w:t>
      </w:r>
    </w:p>
    <w:p w14:paraId="581C2BCC" w14:textId="3EC0E107" w:rsidR="003A10A3" w:rsidRPr="002F7DE3" w:rsidRDefault="008D7744" w:rsidP="002F7DE3">
      <w:pPr>
        <w:widowControl w:val="0"/>
        <w:numPr>
          <w:ilvl w:val="0"/>
          <w:numId w:val="3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before="120" w:after="0" w:line="276" w:lineRule="auto"/>
        <w:rPr>
          <w:rFonts w:ascii="Arial" w:hAnsi="Arial" w:cs="Arial"/>
          <w:b/>
          <w:bCs/>
          <w:color w:val="212121"/>
          <w:sz w:val="24"/>
          <w:szCs w:val="24"/>
        </w:rPr>
      </w:pPr>
      <w:r w:rsidRPr="002F7DE3">
        <w:rPr>
          <w:rFonts w:ascii="Arial" w:hAnsi="Arial" w:cs="Arial"/>
          <w:b/>
          <w:bCs/>
          <w:color w:val="212121"/>
          <w:spacing w:val="2"/>
          <w:sz w:val="24"/>
          <w:szCs w:val="24"/>
        </w:rPr>
        <w:t>W</w:t>
      </w:r>
      <w:r w:rsidR="003A10A3" w:rsidRPr="002F7DE3">
        <w:rPr>
          <w:rFonts w:ascii="Arial" w:hAnsi="Arial" w:cs="Arial"/>
          <w:b/>
          <w:bCs/>
          <w:color w:val="212121"/>
          <w:spacing w:val="2"/>
          <w:sz w:val="24"/>
          <w:szCs w:val="24"/>
        </w:rPr>
        <w:t xml:space="preserve"> warunkach realizacji projekt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ów jest zapis dot. szkoleń: „w</w:t>
      </w:r>
      <w:r w:rsidR="00B551C0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tym w</w:t>
      </w:r>
      <w:r w:rsidR="00BA790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 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zakresie umiejętności ekologicznych lub umiejętności</w:t>
      </w:r>
      <w:r w:rsidR="00B551C0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niezbędnych do pracy w sektorze zielonej gospodarki". Czy</w:t>
      </w:r>
      <w:r w:rsidR="00B551C0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 xml:space="preserve"> P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UP chcąc realizować w</w:t>
      </w:r>
      <w:r w:rsidR="00BA790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 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projekcie szkolenia musi określić</w:t>
      </w:r>
      <w:r w:rsidR="00B551C0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minimalną liczbę szkoleń w ww. sektorach?</w:t>
      </w:r>
    </w:p>
    <w:p w14:paraId="7A42E31E" w14:textId="4BCD8DCD" w:rsidR="00B551C0" w:rsidRPr="002F7DE3" w:rsidRDefault="00632E32" w:rsidP="002F7DE3">
      <w:pPr>
        <w:pStyle w:val="Akapitzlist"/>
        <w:spacing w:before="120" w:after="0" w:line="276" w:lineRule="auto"/>
        <w:contextualSpacing w:val="0"/>
        <w:rPr>
          <w:rFonts w:ascii="Arial" w:hAnsi="Arial" w:cs="Arial"/>
          <w:b/>
          <w:bCs/>
          <w:color w:val="212121"/>
          <w:sz w:val="24"/>
          <w:szCs w:val="24"/>
        </w:rPr>
      </w:pPr>
      <w:r w:rsidRPr="002F7DE3">
        <w:rPr>
          <w:rFonts w:ascii="Arial" w:hAnsi="Arial" w:cs="Arial"/>
          <w:color w:val="212121"/>
          <w:sz w:val="24"/>
          <w:szCs w:val="24"/>
        </w:rPr>
        <w:lastRenderedPageBreak/>
        <w:t>W przypadku osób</w:t>
      </w:r>
      <w:r w:rsidR="00D52384" w:rsidRPr="002F7DE3">
        <w:rPr>
          <w:rFonts w:ascii="Arial" w:hAnsi="Arial" w:cs="Arial"/>
          <w:color w:val="212121"/>
          <w:sz w:val="24"/>
          <w:szCs w:val="24"/>
        </w:rPr>
        <w:t xml:space="preserve"> młodych nacisk powinien być położony m. in. na umiejętności </w:t>
      </w:r>
      <w:r w:rsidR="00B551C0" w:rsidRPr="002F7DE3">
        <w:rPr>
          <w:rFonts w:ascii="Arial" w:hAnsi="Arial" w:cs="Arial"/>
          <w:color w:val="212121"/>
          <w:sz w:val="24"/>
          <w:szCs w:val="24"/>
        </w:rPr>
        <w:t xml:space="preserve">cyfrowe oraz umiejętności </w:t>
      </w:r>
      <w:r w:rsidR="00D52384" w:rsidRPr="002F7DE3">
        <w:rPr>
          <w:rFonts w:ascii="Arial" w:hAnsi="Arial" w:cs="Arial"/>
          <w:color w:val="212121"/>
          <w:sz w:val="24"/>
          <w:szCs w:val="24"/>
        </w:rPr>
        <w:t xml:space="preserve">zielone, tym samym należy </w:t>
      </w:r>
      <w:r w:rsidR="00985BD4" w:rsidRPr="002F7DE3">
        <w:rPr>
          <w:rFonts w:ascii="Arial" w:hAnsi="Arial" w:cs="Arial"/>
          <w:color w:val="212121"/>
          <w:sz w:val="24"/>
          <w:szCs w:val="24"/>
        </w:rPr>
        <w:t>zaplanować</w:t>
      </w:r>
      <w:r w:rsidR="00D52384" w:rsidRPr="002F7DE3">
        <w:rPr>
          <w:rFonts w:ascii="Arial" w:hAnsi="Arial" w:cs="Arial"/>
          <w:color w:val="212121"/>
          <w:sz w:val="24"/>
          <w:szCs w:val="24"/>
        </w:rPr>
        <w:t xml:space="preserve"> szkolenia w w/w sektorach.</w:t>
      </w:r>
    </w:p>
    <w:p w14:paraId="7310010A" w14:textId="7D3DE930" w:rsidR="003A10A3" w:rsidRPr="002F7DE3" w:rsidRDefault="00ED623E" w:rsidP="002F7DE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contextualSpacing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Czy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„wsparcie w postaci subsydiowania zatrudnienia możliwe</w:t>
      </w:r>
      <w:r w:rsidR="00985BD4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>jest jedynie dla osób z utrudnionym dostępem do rynku</w:t>
      </w:r>
      <w:r w:rsidR="00985BD4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>pracy". Czy w tym przypadku prace interwencyjne,</w:t>
      </w:r>
      <w:r w:rsidR="00847AF6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doposaż/</w:t>
      </w:r>
      <w:proofErr w:type="spellStart"/>
      <w:r w:rsidR="003A10A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wypos</w:t>
      </w:r>
      <w:proofErr w:type="spellEnd"/>
      <w:r w:rsidR="003A10A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. stanowiska pracy muszą być przewidziane</w:t>
      </w:r>
      <w:r w:rsidR="00087E8F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dla tych osób, tj. osób bezrobotnych z art. 49</w:t>
      </w:r>
      <w:r w:rsidR="00985BD4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 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ustawy? Czy</w:t>
      </w:r>
      <w:r w:rsidR="00985BD4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można założyć, że każda osoba bezrobotna, z samego faktu,</w:t>
      </w:r>
      <w:r w:rsidR="00087E8F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że jest zarejestrowana w Urzędzie pracy jest osobą z</w:t>
      </w:r>
      <w:r w:rsidR="00985BD4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 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>utrudnionym dostępem do rynku pracy?</w:t>
      </w:r>
      <w:r w:rsidR="00087E8F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 xml:space="preserve"> </w:t>
      </w:r>
      <w:r w:rsidR="00966E4D" w:rsidRPr="002F7D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Jakie osoby mają możliwość podjęcia subsydiowanego zatrudnienia? Co wiąże się z utrudnionym dostępem do rynku pracy?</w:t>
      </w:r>
    </w:p>
    <w:p w14:paraId="4804C24F" w14:textId="7DCE36C8" w:rsidR="002D5C54" w:rsidRPr="002F7DE3" w:rsidRDefault="00A05F40" w:rsidP="002F7DE3">
      <w:pPr>
        <w:widowControl w:val="0"/>
        <w:shd w:val="clear" w:color="auto" w:fill="FFFFFF"/>
        <w:tabs>
          <w:tab w:val="left" w:pos="125"/>
        </w:tabs>
        <w:autoSpaceDE w:val="0"/>
        <w:autoSpaceDN w:val="0"/>
        <w:adjustRightInd w:val="0"/>
        <w:spacing w:before="120" w:after="0" w:line="276" w:lineRule="auto"/>
        <w:ind w:left="708"/>
        <w:rPr>
          <w:rFonts w:ascii="Arial" w:hAnsi="Arial" w:cs="Arial"/>
          <w:color w:val="212121"/>
          <w:sz w:val="24"/>
          <w:szCs w:val="24"/>
        </w:rPr>
      </w:pPr>
      <w:r w:rsidRPr="002F7DE3">
        <w:rPr>
          <w:rFonts w:ascii="Arial" w:eastAsia="Times New Roman" w:hAnsi="Arial" w:cs="Arial"/>
          <w:color w:val="212121"/>
          <w:spacing w:val="4"/>
          <w:sz w:val="24"/>
          <w:szCs w:val="24"/>
        </w:rPr>
        <w:t xml:space="preserve">Art. 49 ustawy odnosi się do osób znajdujących się w szczególnej sytuacji na rynku pracy. </w:t>
      </w:r>
      <w:r w:rsidR="00985BD4" w:rsidRPr="002F7DE3">
        <w:rPr>
          <w:rFonts w:ascii="Arial" w:hAnsi="Arial" w:cs="Arial"/>
          <w:color w:val="212121"/>
          <w:sz w:val="24"/>
          <w:szCs w:val="24"/>
        </w:rPr>
        <w:t>Zgodnie z zapisami programu Fundusze Europejskie dla Podlaskiego 2021-2027 wsparcie w postaci subsydiowania zatrudnienia możliwe jest jedynie dla osób z utrudnionym dostępem do rynku pracy np. dla osób długotrwale bezrobotnych. Jednocześnie należy mieć na uwadze</w:t>
      </w:r>
      <w:r w:rsidR="00F0399F" w:rsidRPr="002F7DE3">
        <w:rPr>
          <w:rFonts w:ascii="Arial" w:hAnsi="Arial" w:cs="Arial"/>
          <w:color w:val="212121"/>
          <w:sz w:val="24"/>
          <w:szCs w:val="24"/>
        </w:rPr>
        <w:t>,</w:t>
      </w:r>
      <w:r w:rsidR="00985BD4" w:rsidRPr="002F7DE3">
        <w:rPr>
          <w:rFonts w:ascii="Arial" w:hAnsi="Arial" w:cs="Arial"/>
          <w:color w:val="212121"/>
          <w:sz w:val="24"/>
          <w:szCs w:val="24"/>
        </w:rPr>
        <w:t xml:space="preserve"> aby wsparcie było udzielane zgodnie z </w:t>
      </w:r>
      <w:r w:rsidR="00BF6147" w:rsidRPr="002F7DE3">
        <w:rPr>
          <w:rFonts w:ascii="Arial" w:hAnsi="Arial" w:cs="Arial"/>
          <w:color w:val="212121"/>
          <w:sz w:val="24"/>
          <w:szCs w:val="24"/>
        </w:rPr>
        <w:t xml:space="preserve">prawodawstwem krajowym, tj. </w:t>
      </w:r>
      <w:r w:rsidR="00985BD4" w:rsidRPr="002F7DE3">
        <w:rPr>
          <w:rFonts w:ascii="Arial" w:hAnsi="Arial" w:cs="Arial"/>
          <w:color w:val="212121"/>
          <w:sz w:val="24"/>
          <w:szCs w:val="24"/>
        </w:rPr>
        <w:t xml:space="preserve">przepisami rozporządzeń wykonawczych do ustawy o promocji zatrudnienia i instytucjach rynku pracy oraz z zasadami dotyczącymi udzielania </w:t>
      </w:r>
      <w:r w:rsidR="00BF6147" w:rsidRPr="002F7DE3">
        <w:rPr>
          <w:rFonts w:ascii="Arial" w:hAnsi="Arial" w:cs="Arial"/>
          <w:color w:val="212121"/>
          <w:sz w:val="24"/>
          <w:szCs w:val="24"/>
        </w:rPr>
        <w:t xml:space="preserve">pomocy de </w:t>
      </w:r>
      <w:proofErr w:type="spellStart"/>
      <w:r w:rsidR="00BF6147" w:rsidRPr="002F7DE3">
        <w:rPr>
          <w:rFonts w:ascii="Arial" w:hAnsi="Arial" w:cs="Arial"/>
          <w:color w:val="212121"/>
          <w:sz w:val="24"/>
          <w:szCs w:val="24"/>
        </w:rPr>
        <w:t>minimis</w:t>
      </w:r>
      <w:proofErr w:type="spellEnd"/>
      <w:r w:rsidR="00BF6147" w:rsidRPr="002F7DE3">
        <w:rPr>
          <w:rFonts w:ascii="Arial" w:hAnsi="Arial" w:cs="Arial"/>
          <w:color w:val="212121"/>
          <w:sz w:val="24"/>
          <w:szCs w:val="24"/>
        </w:rPr>
        <w:t xml:space="preserve"> oraz </w:t>
      </w:r>
      <w:r w:rsidR="00985BD4" w:rsidRPr="002F7DE3">
        <w:rPr>
          <w:rFonts w:ascii="Arial" w:hAnsi="Arial" w:cs="Arial"/>
          <w:color w:val="212121"/>
          <w:sz w:val="24"/>
          <w:szCs w:val="24"/>
        </w:rPr>
        <w:t xml:space="preserve">pomocy publicznej </w:t>
      </w:r>
      <w:r w:rsidR="00BF6147" w:rsidRPr="002F7DE3">
        <w:rPr>
          <w:rFonts w:ascii="Arial" w:hAnsi="Arial" w:cs="Arial"/>
          <w:color w:val="212121"/>
          <w:sz w:val="24"/>
          <w:szCs w:val="24"/>
        </w:rPr>
        <w:t>w ramach programów finansowanych z Europejskiego Funduszu Społecznego Plus (EFS+) na lata 2021-2027</w:t>
      </w:r>
      <w:r w:rsidR="00122B94" w:rsidRPr="002F7DE3">
        <w:rPr>
          <w:rFonts w:ascii="Arial" w:hAnsi="Arial" w:cs="Arial"/>
          <w:color w:val="212121"/>
          <w:sz w:val="24"/>
          <w:szCs w:val="24"/>
        </w:rPr>
        <w:t>.</w:t>
      </w:r>
    </w:p>
    <w:p w14:paraId="799F3D44" w14:textId="4B27D058" w:rsidR="003A10A3" w:rsidRPr="002F7DE3" w:rsidRDefault="00364F95" w:rsidP="002F7DE3">
      <w:pPr>
        <w:widowControl w:val="0"/>
        <w:numPr>
          <w:ilvl w:val="0"/>
          <w:numId w:val="3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before="120" w:after="0" w:line="276" w:lineRule="auto"/>
        <w:rPr>
          <w:rFonts w:ascii="Arial" w:hAnsi="Arial" w:cs="Arial"/>
          <w:b/>
          <w:bCs/>
          <w:color w:val="212121"/>
          <w:sz w:val="24"/>
          <w:szCs w:val="24"/>
        </w:rPr>
      </w:pPr>
      <w:r w:rsidRPr="002F7DE3">
        <w:rPr>
          <w:rFonts w:ascii="Arial" w:hAnsi="Arial" w:cs="Arial"/>
          <w:b/>
          <w:bCs/>
          <w:color w:val="212121"/>
          <w:spacing w:val="2"/>
          <w:sz w:val="24"/>
          <w:szCs w:val="24"/>
        </w:rPr>
        <w:t>C</w:t>
      </w:r>
      <w:r w:rsidR="003A10A3" w:rsidRPr="002F7DE3">
        <w:rPr>
          <w:rFonts w:ascii="Arial" w:hAnsi="Arial" w:cs="Arial"/>
          <w:b/>
          <w:bCs/>
          <w:color w:val="212121"/>
          <w:spacing w:val="2"/>
          <w:sz w:val="24"/>
          <w:szCs w:val="24"/>
        </w:rPr>
        <w:t>zy przewidziana jest mo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żliwość realizacji projektu dłużej niż</w:t>
      </w:r>
      <w:r w:rsidR="00DF4FB6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6"/>
          <w:sz w:val="24"/>
          <w:szCs w:val="24"/>
        </w:rPr>
        <w:t>do 31.12.2023 roku?, tj. wydatkowania środków do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5"/>
          <w:sz w:val="24"/>
          <w:szCs w:val="24"/>
        </w:rPr>
        <w:t>31.12.2023 z</w:t>
      </w:r>
      <w:r w:rsidR="00130365" w:rsidRPr="002F7DE3">
        <w:rPr>
          <w:rFonts w:ascii="Arial" w:eastAsia="Times New Roman" w:hAnsi="Arial" w:cs="Arial"/>
          <w:b/>
          <w:bCs/>
          <w:color w:val="212121"/>
          <w:spacing w:val="5"/>
          <w:sz w:val="24"/>
          <w:szCs w:val="24"/>
        </w:rPr>
        <w:t> 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5"/>
          <w:sz w:val="24"/>
          <w:szCs w:val="24"/>
        </w:rPr>
        <w:t>rozliczeniem np. do 31.05.2024 r.? (bony na</w:t>
      </w:r>
      <w:r w:rsidR="00087E8F">
        <w:rPr>
          <w:rFonts w:ascii="Arial" w:eastAsia="Times New Roman" w:hAnsi="Arial" w:cs="Arial"/>
          <w:b/>
          <w:bCs/>
          <w:color w:val="212121"/>
          <w:spacing w:val="5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zasiedlenie)</w:t>
      </w:r>
    </w:p>
    <w:p w14:paraId="6CFE6179" w14:textId="15D0B13F" w:rsidR="002D5C54" w:rsidRPr="002F7DE3" w:rsidRDefault="00577CD0" w:rsidP="002F7DE3">
      <w:pPr>
        <w:pStyle w:val="Akapitzlist"/>
        <w:spacing w:before="120" w:after="0" w:line="276" w:lineRule="auto"/>
        <w:contextualSpacing w:val="0"/>
        <w:rPr>
          <w:rFonts w:ascii="Arial" w:hAnsi="Arial" w:cs="Arial"/>
          <w:b/>
          <w:bCs/>
          <w:color w:val="212121"/>
          <w:sz w:val="24"/>
          <w:szCs w:val="24"/>
        </w:rPr>
      </w:pPr>
      <w:r w:rsidRPr="002F7DE3">
        <w:rPr>
          <w:rFonts w:ascii="Arial" w:hAnsi="Arial" w:cs="Arial"/>
          <w:sz w:val="24"/>
          <w:szCs w:val="24"/>
        </w:rPr>
        <w:t>Zgodnie z Regulaminem wyboru projektu</w:t>
      </w:r>
      <w:r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projekty PUP </w:t>
      </w:r>
      <w:r w:rsidR="00364F95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mogą być </w:t>
      </w:r>
      <w:r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realizowane w okresie od 1 stycznia 2023 r. do 31 grudnia 2023 r. Okres realizacji projektu dotyczy realizacji zadań i jest równoznaczny z okresem kwalifikowalności wydatków z zastrzeżeniem, iż Beneficjent ma prawo do ponoszenia wydatków po okresie realizacji projektu, pod warunkiem, że wydatki te dotyczą okresu realizacji projektu i zostaną uwzględnione w końcowym wniosku o płatność.</w:t>
      </w:r>
      <w:r w:rsidR="00A05F40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</w:t>
      </w:r>
      <w:r w:rsidR="00BA7903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="00A05F40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przypadku gdy z rozliczenia bonu na zasiedlenie </w:t>
      </w:r>
      <w:r w:rsidR="00803879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wystąpi zwrot części przyznanych</w:t>
      </w:r>
      <w:r w:rsidR="00A05F40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środków, </w:t>
      </w:r>
      <w:r w:rsidR="00803879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wówczas w przypadku,</w:t>
      </w:r>
      <w:r w:rsidR="00A05F40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gdy końcowy wniosek o</w:t>
      </w:r>
      <w:r w:rsidR="00BA7903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="00A05F40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płatność nie będzie </w:t>
      </w:r>
      <w:r w:rsidR="00803879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jeszcze </w:t>
      </w:r>
      <w:r w:rsidR="00A05F40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zatwierdzony, to </w:t>
      </w:r>
      <w:r w:rsidR="00DF4FB6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kwotę niekwalifikowalną </w:t>
      </w:r>
      <w:r w:rsidR="00803879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należy</w:t>
      </w:r>
      <w:r w:rsidR="00A05F40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wykazać </w:t>
      </w:r>
      <w:r w:rsidR="00DF4FB6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jako </w:t>
      </w:r>
      <w:r w:rsidR="00A05F40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korektę</w:t>
      </w:r>
      <w:r w:rsidR="00DF4FB6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we wniosku o płatność</w:t>
      </w:r>
      <w:r w:rsidR="00B551C0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803879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oraz właściwie zaznaczyć zakończenie udziału </w:t>
      </w:r>
      <w:r w:rsidR="00DF4FB6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danej osoby </w:t>
      </w:r>
      <w:r w:rsidR="00803879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w projekcie. W przypadku gdy końcowy wniosek o płatność będzie zatwierdzony</w:t>
      </w:r>
      <w:r w:rsidR="00DF4FB6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="00803879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DF4FB6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wówczas informacja o kwocie niekwalifikowalnej zgłaszana</w:t>
      </w:r>
      <w:r w:rsidR="00F0399F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jest odrębnym</w:t>
      </w:r>
      <w:r w:rsidR="00DF4FB6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pismem.</w:t>
      </w:r>
    </w:p>
    <w:p w14:paraId="75EE3DE3" w14:textId="2C890938" w:rsidR="003A10A3" w:rsidRPr="002F7DE3" w:rsidRDefault="00ED623E" w:rsidP="002F7DE3">
      <w:pPr>
        <w:widowControl w:val="0"/>
        <w:numPr>
          <w:ilvl w:val="0"/>
          <w:numId w:val="3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before="120" w:after="0" w:line="276" w:lineRule="auto"/>
        <w:rPr>
          <w:rFonts w:ascii="Arial" w:hAnsi="Arial" w:cs="Arial"/>
          <w:b/>
          <w:bCs/>
          <w:color w:val="212121"/>
          <w:sz w:val="24"/>
          <w:szCs w:val="24"/>
        </w:rPr>
      </w:pPr>
      <w:r w:rsidRPr="002F7DE3">
        <w:rPr>
          <w:rFonts w:ascii="Arial" w:hAnsi="Arial" w:cs="Arial"/>
          <w:b/>
          <w:bCs/>
          <w:color w:val="212121"/>
          <w:spacing w:val="4"/>
          <w:sz w:val="24"/>
          <w:szCs w:val="24"/>
        </w:rPr>
        <w:t>K</w:t>
      </w:r>
      <w:r w:rsidR="003A10A3" w:rsidRPr="002F7DE3">
        <w:rPr>
          <w:rFonts w:ascii="Arial" w:hAnsi="Arial" w:cs="Arial"/>
          <w:b/>
          <w:bCs/>
          <w:color w:val="212121"/>
          <w:spacing w:val="4"/>
          <w:sz w:val="24"/>
          <w:szCs w:val="24"/>
        </w:rPr>
        <w:t>ompetencje cyfrowe os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>ób młodych: PUP powinien</w:t>
      </w:r>
      <w:r w:rsidR="00DF4FB6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zaproponować stosowne szkolenie", co w przypadku gdy</w:t>
      </w:r>
      <w:r w:rsidR="005F3266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 xml:space="preserve">osoba bezrobotna odmówi?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lastRenderedPageBreak/>
        <w:t>Może mimo to być uczestnikiem</w:t>
      </w:r>
      <w:r w:rsidR="00DF4FB6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projektu?</w:t>
      </w:r>
    </w:p>
    <w:p w14:paraId="4FC93310" w14:textId="40A54DDC" w:rsidR="009E61E3" w:rsidRPr="002F7DE3" w:rsidRDefault="00B551C0" w:rsidP="002F7DE3">
      <w:pPr>
        <w:widowControl w:val="0"/>
        <w:shd w:val="clear" w:color="auto" w:fill="FFFFFF"/>
        <w:tabs>
          <w:tab w:val="left" w:pos="125"/>
        </w:tabs>
        <w:autoSpaceDE w:val="0"/>
        <w:autoSpaceDN w:val="0"/>
        <w:adjustRightInd w:val="0"/>
        <w:spacing w:before="120" w:after="0" w:line="276" w:lineRule="auto"/>
        <w:ind w:left="720"/>
        <w:rPr>
          <w:rFonts w:ascii="Arial" w:hAnsi="Arial" w:cs="Arial"/>
          <w:bCs/>
          <w:color w:val="212121"/>
          <w:sz w:val="24"/>
          <w:szCs w:val="24"/>
        </w:rPr>
      </w:pPr>
      <w:r w:rsidRPr="002F7DE3">
        <w:rPr>
          <w:rFonts w:ascii="Arial" w:hAnsi="Arial" w:cs="Arial"/>
          <w:bCs/>
          <w:color w:val="212121"/>
          <w:sz w:val="24"/>
          <w:szCs w:val="24"/>
        </w:rPr>
        <w:t>Na obecnym gruncie prawnym nie ma konsekwencji</w:t>
      </w:r>
      <w:r w:rsidR="00DF4FB6" w:rsidRPr="002F7DE3">
        <w:rPr>
          <w:rFonts w:ascii="Arial" w:hAnsi="Arial" w:cs="Arial"/>
          <w:bCs/>
          <w:color w:val="212121"/>
          <w:sz w:val="24"/>
          <w:szCs w:val="24"/>
        </w:rPr>
        <w:t xml:space="preserve"> dla osoby</w:t>
      </w:r>
      <w:r w:rsidR="00BD4AF1" w:rsidRPr="002F7DE3">
        <w:rPr>
          <w:rFonts w:ascii="Arial" w:hAnsi="Arial" w:cs="Arial"/>
          <w:bCs/>
          <w:color w:val="212121"/>
          <w:sz w:val="24"/>
          <w:szCs w:val="24"/>
        </w:rPr>
        <w:t>,</w:t>
      </w:r>
      <w:r w:rsidR="00DF4FB6" w:rsidRPr="002F7DE3">
        <w:rPr>
          <w:rFonts w:ascii="Arial" w:hAnsi="Arial" w:cs="Arial"/>
          <w:bCs/>
          <w:color w:val="212121"/>
          <w:sz w:val="24"/>
          <w:szCs w:val="24"/>
        </w:rPr>
        <w:t xml:space="preserve"> która odmówi udziału w szkoleniu</w:t>
      </w:r>
      <w:r w:rsidRPr="002F7DE3">
        <w:rPr>
          <w:rFonts w:ascii="Arial" w:hAnsi="Arial" w:cs="Arial"/>
          <w:bCs/>
          <w:color w:val="212121"/>
          <w:sz w:val="24"/>
          <w:szCs w:val="24"/>
        </w:rPr>
        <w:t>, ale należy minimalizować liczbę takich sytuacji</w:t>
      </w:r>
      <w:r w:rsidR="00BD4AF1" w:rsidRPr="002F7DE3">
        <w:rPr>
          <w:rFonts w:ascii="Arial" w:hAnsi="Arial" w:cs="Arial"/>
          <w:bCs/>
          <w:color w:val="212121"/>
          <w:sz w:val="24"/>
          <w:szCs w:val="24"/>
        </w:rPr>
        <w:t xml:space="preserve"> zachęcając do udziału w szkoleniu</w:t>
      </w:r>
      <w:r w:rsidRPr="002F7DE3">
        <w:rPr>
          <w:rFonts w:ascii="Arial" w:hAnsi="Arial" w:cs="Arial"/>
          <w:bCs/>
          <w:color w:val="212121"/>
          <w:sz w:val="24"/>
          <w:szCs w:val="24"/>
        </w:rPr>
        <w:t>. Należy również pamiętać, że w</w:t>
      </w:r>
      <w:r w:rsidR="00BA7903" w:rsidRPr="002F7DE3">
        <w:rPr>
          <w:rFonts w:ascii="Arial" w:hAnsi="Arial" w:cs="Arial"/>
          <w:bCs/>
          <w:color w:val="212121"/>
          <w:sz w:val="24"/>
          <w:szCs w:val="24"/>
        </w:rPr>
        <w:t> </w:t>
      </w:r>
      <w:r w:rsidRPr="002F7DE3">
        <w:rPr>
          <w:rFonts w:ascii="Arial" w:hAnsi="Arial" w:cs="Arial"/>
          <w:bCs/>
          <w:color w:val="212121"/>
          <w:sz w:val="24"/>
          <w:szCs w:val="24"/>
        </w:rPr>
        <w:t>projektach finansowanych ze środków EFS Plus należy stosować</w:t>
      </w:r>
      <w:r w:rsidR="00E34C3D" w:rsidRPr="002F7DE3">
        <w:rPr>
          <w:rFonts w:ascii="Arial" w:hAnsi="Arial" w:cs="Arial"/>
          <w:bCs/>
          <w:color w:val="212121"/>
          <w:sz w:val="24"/>
          <w:szCs w:val="24"/>
        </w:rPr>
        <w:t xml:space="preserve"> Wytyczne dotyczące realizacji projektów z udziałem środków Europejskiego Funduszu Społecznego Plus w regionalnych programach na lata 2021-2027. Zgodnie z</w:t>
      </w:r>
      <w:r w:rsidR="00F0399F" w:rsidRPr="002F7DE3">
        <w:rPr>
          <w:rFonts w:ascii="Arial" w:hAnsi="Arial" w:cs="Arial"/>
          <w:bCs/>
          <w:color w:val="212121"/>
          <w:sz w:val="24"/>
          <w:szCs w:val="24"/>
        </w:rPr>
        <w:t> </w:t>
      </w:r>
      <w:r w:rsidR="00E34C3D" w:rsidRPr="002F7DE3">
        <w:rPr>
          <w:rFonts w:ascii="Arial" w:hAnsi="Arial" w:cs="Arial"/>
          <w:bCs/>
          <w:color w:val="212121"/>
          <w:sz w:val="24"/>
          <w:szCs w:val="24"/>
        </w:rPr>
        <w:t>wytycznymi w przypadku wsparcia osób w wieku 15-29 lat udział takiej osoby w projekcie EFS+ poprzedzony jest oceną umiejętności cyfrowych oraz – w razie potrzeby – uzupełnieniem poziomu kompetencji</w:t>
      </w:r>
      <w:r w:rsidR="00DF4FB6" w:rsidRPr="002F7DE3">
        <w:rPr>
          <w:rFonts w:ascii="Arial" w:hAnsi="Arial" w:cs="Arial"/>
          <w:bCs/>
          <w:color w:val="212121"/>
          <w:sz w:val="24"/>
          <w:szCs w:val="24"/>
        </w:rPr>
        <w:t>.</w:t>
      </w:r>
    </w:p>
    <w:p w14:paraId="74B8C18E" w14:textId="5170AE30" w:rsidR="00CB5AE1" w:rsidRPr="002F7DE3" w:rsidRDefault="00CB5AE1" w:rsidP="002F7DE3">
      <w:pPr>
        <w:widowControl w:val="0"/>
        <w:numPr>
          <w:ilvl w:val="0"/>
          <w:numId w:val="3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before="120" w:after="0" w:line="276" w:lineRule="auto"/>
        <w:rPr>
          <w:rFonts w:ascii="Arial" w:hAnsi="Arial" w:cs="Arial"/>
          <w:b/>
          <w:bCs/>
          <w:color w:val="212121"/>
          <w:sz w:val="24"/>
          <w:szCs w:val="24"/>
        </w:rPr>
      </w:pPr>
      <w:r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Czy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„uczestnik projektu nie może jednocześnie otrzymać</w:t>
      </w:r>
      <w:r w:rsidR="00BA790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wsparcia z</w:t>
      </w:r>
      <w:r w:rsidR="00BA790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 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więcej niż jednym projekcie..."</w:t>
      </w:r>
      <w:r w:rsidR="004F55DC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 xml:space="preserve">czy powinniśmy </w:t>
      </w:r>
      <w:r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t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o</w:t>
      </w:r>
      <w:r w:rsidR="00BA790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>weryfikować w</w:t>
      </w:r>
      <w:r w:rsidR="00BA7903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> 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>CST2021 przed przystąpieniem osoby do</w:t>
      </w:r>
      <w:r w:rsidR="00087E8F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 xml:space="preserve"> </w:t>
      </w:r>
      <w:r w:rsidR="003A10A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projektu?</w:t>
      </w:r>
    </w:p>
    <w:p w14:paraId="6EE64F22" w14:textId="77893620" w:rsidR="00D66754" w:rsidRPr="002F7DE3" w:rsidRDefault="00CB5AE1" w:rsidP="002F7DE3">
      <w:pPr>
        <w:widowControl w:val="0"/>
        <w:shd w:val="clear" w:color="auto" w:fill="FFFFFF"/>
        <w:tabs>
          <w:tab w:val="left" w:pos="125"/>
        </w:tabs>
        <w:autoSpaceDE w:val="0"/>
        <w:autoSpaceDN w:val="0"/>
        <w:adjustRightInd w:val="0"/>
        <w:spacing w:before="120" w:after="0" w:line="276" w:lineRule="auto"/>
        <w:ind w:left="720"/>
        <w:rPr>
          <w:rFonts w:ascii="Arial" w:hAnsi="Arial" w:cs="Arial"/>
          <w:spacing w:val="-1"/>
          <w:sz w:val="24"/>
          <w:szCs w:val="24"/>
        </w:rPr>
      </w:pPr>
      <w:r w:rsidRPr="002F7DE3">
        <w:rPr>
          <w:rFonts w:ascii="Arial" w:hAnsi="Arial" w:cs="Arial"/>
          <w:color w:val="212121"/>
          <w:sz w:val="24"/>
          <w:szCs w:val="24"/>
        </w:rPr>
        <w:t>Zgodnie z Regulaminem wyboru projektu</w:t>
      </w:r>
      <w:r w:rsidR="004F55DC" w:rsidRPr="002F7DE3">
        <w:rPr>
          <w:rFonts w:ascii="Arial" w:hAnsi="Arial" w:cs="Arial"/>
          <w:color w:val="212121"/>
          <w:sz w:val="24"/>
          <w:szCs w:val="24"/>
        </w:rPr>
        <w:t xml:space="preserve"> </w:t>
      </w:r>
      <w:r w:rsidR="00C7701A" w:rsidRPr="002F7DE3">
        <w:rPr>
          <w:rFonts w:ascii="Arial" w:hAnsi="Arial" w:cs="Arial"/>
          <w:spacing w:val="-1"/>
          <w:sz w:val="24"/>
          <w:szCs w:val="24"/>
        </w:rPr>
        <w:t>u</w:t>
      </w:r>
      <w:r w:rsidRPr="002F7DE3">
        <w:rPr>
          <w:rFonts w:ascii="Arial" w:hAnsi="Arial" w:cs="Arial"/>
          <w:spacing w:val="-1"/>
          <w:sz w:val="24"/>
          <w:szCs w:val="24"/>
        </w:rPr>
        <w:t xml:space="preserve">czestnik projektu nie może jednocześnie otrzymać wsparcia w więcej niż jednym projekcie z zakresu aktywizacji społeczno-zawodowej, dofinasowanym ze środków EFS+. </w:t>
      </w:r>
      <w:r w:rsidR="00640BA2" w:rsidRPr="002F7DE3">
        <w:rPr>
          <w:rFonts w:ascii="Arial" w:hAnsi="Arial" w:cs="Arial"/>
          <w:spacing w:val="-1"/>
          <w:sz w:val="24"/>
          <w:szCs w:val="24"/>
        </w:rPr>
        <w:t>W</w:t>
      </w:r>
      <w:r w:rsidR="00BA7903" w:rsidRPr="002F7DE3">
        <w:rPr>
          <w:rFonts w:ascii="Arial" w:hAnsi="Arial" w:cs="Arial"/>
          <w:spacing w:val="-1"/>
          <w:sz w:val="24"/>
          <w:szCs w:val="24"/>
        </w:rPr>
        <w:t> </w:t>
      </w:r>
      <w:r w:rsidR="00640BA2" w:rsidRPr="002F7DE3">
        <w:rPr>
          <w:rFonts w:ascii="Arial" w:hAnsi="Arial" w:cs="Arial"/>
          <w:spacing w:val="-1"/>
          <w:sz w:val="24"/>
          <w:szCs w:val="24"/>
        </w:rPr>
        <w:t xml:space="preserve">momencie </w:t>
      </w:r>
      <w:r w:rsidR="00803879" w:rsidRPr="002F7DE3">
        <w:rPr>
          <w:rFonts w:ascii="Arial" w:hAnsi="Arial" w:cs="Arial"/>
          <w:spacing w:val="-1"/>
          <w:sz w:val="24"/>
          <w:szCs w:val="24"/>
        </w:rPr>
        <w:t>wprowadzanie danych do</w:t>
      </w:r>
      <w:r w:rsidRPr="002F7DE3">
        <w:rPr>
          <w:rFonts w:ascii="Arial" w:hAnsi="Arial" w:cs="Arial"/>
          <w:spacing w:val="-1"/>
          <w:sz w:val="24"/>
          <w:szCs w:val="24"/>
        </w:rPr>
        <w:t xml:space="preserve"> CST2021</w:t>
      </w:r>
      <w:r w:rsidR="004F55DC" w:rsidRPr="002F7DE3">
        <w:rPr>
          <w:rFonts w:ascii="Arial" w:hAnsi="Arial" w:cs="Arial"/>
          <w:spacing w:val="-1"/>
          <w:sz w:val="24"/>
          <w:szCs w:val="24"/>
        </w:rPr>
        <w:t xml:space="preserve"> </w:t>
      </w:r>
      <w:r w:rsidR="00D66754" w:rsidRPr="002F7DE3">
        <w:rPr>
          <w:rFonts w:ascii="Arial" w:hAnsi="Arial" w:cs="Arial"/>
          <w:spacing w:val="-1"/>
          <w:sz w:val="24"/>
          <w:szCs w:val="24"/>
        </w:rPr>
        <w:t>(</w:t>
      </w:r>
      <w:r w:rsidR="00D66754" w:rsidRPr="002F7DE3">
        <w:rPr>
          <w:rFonts w:ascii="Arial" w:hAnsi="Arial" w:cs="Arial"/>
          <w:sz w:val="24"/>
          <w:szCs w:val="24"/>
        </w:rPr>
        <w:t xml:space="preserve">SM EFS+) </w:t>
      </w:r>
      <w:r w:rsidR="00803879" w:rsidRPr="002F7DE3">
        <w:rPr>
          <w:rFonts w:ascii="Arial" w:hAnsi="Arial" w:cs="Arial"/>
          <w:sz w:val="24"/>
          <w:szCs w:val="24"/>
        </w:rPr>
        <w:t>pojawi się informacja, że uczestnik bierze już udział w</w:t>
      </w:r>
      <w:r w:rsidR="00F0399F" w:rsidRPr="002F7DE3">
        <w:rPr>
          <w:rFonts w:ascii="Arial" w:hAnsi="Arial" w:cs="Arial"/>
          <w:sz w:val="24"/>
          <w:szCs w:val="24"/>
        </w:rPr>
        <w:t xml:space="preserve"> innym</w:t>
      </w:r>
      <w:r w:rsidR="00803879" w:rsidRPr="002F7DE3">
        <w:rPr>
          <w:rFonts w:ascii="Arial" w:hAnsi="Arial" w:cs="Arial"/>
          <w:sz w:val="24"/>
          <w:szCs w:val="24"/>
        </w:rPr>
        <w:t xml:space="preserve"> projekcie</w:t>
      </w:r>
      <w:r w:rsidR="00F0399F" w:rsidRPr="002F7DE3">
        <w:rPr>
          <w:rFonts w:ascii="Arial" w:hAnsi="Arial" w:cs="Arial"/>
          <w:sz w:val="24"/>
          <w:szCs w:val="24"/>
        </w:rPr>
        <w:t xml:space="preserve"> z zakresu aktywizacji społeczno-zawodowej w ramach celów powiązanych h, l, i, j</w:t>
      </w:r>
      <w:r w:rsidR="00803879" w:rsidRPr="002F7DE3">
        <w:rPr>
          <w:rFonts w:ascii="Arial" w:hAnsi="Arial" w:cs="Arial"/>
          <w:sz w:val="24"/>
          <w:szCs w:val="24"/>
        </w:rPr>
        <w:t xml:space="preserve">. </w:t>
      </w:r>
      <w:r w:rsidR="00640BA2" w:rsidRPr="002F7DE3">
        <w:rPr>
          <w:rFonts w:ascii="Arial" w:hAnsi="Arial" w:cs="Arial"/>
          <w:spacing w:val="-1"/>
          <w:sz w:val="24"/>
          <w:szCs w:val="24"/>
        </w:rPr>
        <w:t xml:space="preserve">Dlatego ważne jest aby dane </w:t>
      </w:r>
      <w:r w:rsidR="00803879" w:rsidRPr="002F7DE3">
        <w:rPr>
          <w:rFonts w:ascii="Arial" w:hAnsi="Arial" w:cs="Arial"/>
          <w:spacing w:val="-1"/>
          <w:sz w:val="24"/>
          <w:szCs w:val="24"/>
        </w:rPr>
        <w:t>uczestników</w:t>
      </w:r>
      <w:r w:rsidR="00640BA2" w:rsidRPr="002F7DE3">
        <w:rPr>
          <w:rFonts w:ascii="Arial" w:hAnsi="Arial" w:cs="Arial"/>
          <w:spacing w:val="-1"/>
          <w:sz w:val="24"/>
          <w:szCs w:val="24"/>
        </w:rPr>
        <w:t xml:space="preserve"> wprowadzać na bieżąco.</w:t>
      </w:r>
    </w:p>
    <w:p w14:paraId="286106E4" w14:textId="129D7CA8" w:rsidR="00E070BA" w:rsidRPr="002F7DE3" w:rsidRDefault="00C6327A" w:rsidP="002F7DE3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before="120" w:after="0" w:line="276" w:lineRule="auto"/>
        <w:contextualSpacing w:val="0"/>
        <w:rPr>
          <w:rFonts w:ascii="Arial" w:hAnsi="Arial" w:cs="Arial"/>
          <w:b/>
          <w:bCs/>
          <w:color w:val="212121"/>
          <w:sz w:val="24"/>
          <w:szCs w:val="24"/>
        </w:rPr>
      </w:pPr>
      <w:r w:rsidRPr="002F7DE3">
        <w:rPr>
          <w:rFonts w:ascii="Arial" w:hAnsi="Arial" w:cs="Arial"/>
          <w:b/>
          <w:bCs/>
          <w:color w:val="212121"/>
          <w:spacing w:val="3"/>
          <w:sz w:val="24"/>
          <w:szCs w:val="24"/>
        </w:rPr>
        <w:t>W</w:t>
      </w:r>
      <w:r w:rsidR="0088500C" w:rsidRPr="002F7DE3">
        <w:rPr>
          <w:rFonts w:ascii="Arial" w:hAnsi="Arial" w:cs="Arial"/>
          <w:b/>
          <w:bCs/>
          <w:color w:val="212121"/>
          <w:spacing w:val="3"/>
          <w:sz w:val="24"/>
          <w:szCs w:val="24"/>
        </w:rPr>
        <w:t xml:space="preserve"> regulaminie okre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ślono wskaźniki obligatoryjne do</w:t>
      </w:r>
      <w:r w:rsidR="004F55DC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wybrania. Czy w</w:t>
      </w:r>
      <w:r w:rsidR="00BA790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 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przypadku osób długotrwale bezrobotnych</w:t>
      </w:r>
      <w:r w:rsidR="00BA790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można nadal stosować oświadczenia? Czy we wskaźniku</w:t>
      </w:r>
      <w:r w:rsidR="004F55DC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 xml:space="preserve"> 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1"/>
          <w:sz w:val="24"/>
          <w:szCs w:val="24"/>
        </w:rPr>
        <w:t>„liczba osób pracujących łącznie z</w:t>
      </w:r>
      <w:r w:rsidR="00BA7903" w:rsidRPr="002F7DE3">
        <w:rPr>
          <w:rFonts w:ascii="Arial" w:eastAsia="Times New Roman" w:hAnsi="Arial" w:cs="Arial"/>
          <w:b/>
          <w:bCs/>
          <w:color w:val="212121"/>
          <w:spacing w:val="1"/>
          <w:sz w:val="24"/>
          <w:szCs w:val="24"/>
        </w:rPr>
        <w:t> 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1"/>
          <w:sz w:val="24"/>
          <w:szCs w:val="24"/>
        </w:rPr>
        <w:t>prowadzącymi działalność</w:t>
      </w:r>
      <w:r w:rsidR="00BA7903" w:rsidRPr="002F7DE3">
        <w:rPr>
          <w:rFonts w:ascii="Arial" w:eastAsia="Times New Roman" w:hAnsi="Arial" w:cs="Arial"/>
          <w:b/>
          <w:bCs/>
          <w:color w:val="212121"/>
          <w:spacing w:val="1"/>
          <w:sz w:val="24"/>
          <w:szCs w:val="24"/>
        </w:rPr>
        <w:t xml:space="preserve"> 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na własny rachunek po opuszczeniu programu" należy</w:t>
      </w:r>
      <w:r w:rsidR="00F0399F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uwzględniać osoby, które otrzymały środki na rozpoczęcia</w:t>
      </w:r>
      <w:r w:rsidR="00F0399F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działalności gospodarczej w ramach projektu EFS+ i</w:t>
      </w:r>
      <w:r w:rsidR="00BA790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 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założyć</w:t>
      </w:r>
      <w:r w:rsidR="00BA7903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 xml:space="preserve"> 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minimalny poziom zatrudnienia w innych formach dla osób,</w:t>
      </w:r>
      <w:r w:rsidR="00F0399F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które zakończą udział w projekcie?</w:t>
      </w:r>
      <w:r w:rsidR="004F55DC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 w:rsidR="0088500C" w:rsidRPr="002F7DE3">
        <w:rPr>
          <w:rFonts w:ascii="Arial" w:hAnsi="Arial" w:cs="Arial"/>
          <w:b/>
          <w:bCs/>
          <w:color w:val="212121"/>
          <w:spacing w:val="2"/>
          <w:sz w:val="24"/>
          <w:szCs w:val="24"/>
        </w:rPr>
        <w:t>Czy w przypadku, gdy Urz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 xml:space="preserve">ąd nie przewiduje realizacji jakiegoś 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>wskaźnika to nie ujmować go w</w:t>
      </w:r>
      <w:r w:rsidR="00BA7903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> 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 xml:space="preserve">WOD, czy ujmować z 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 xml:space="preserve">wartością docelową „0"? Np. „Liczba osób obcego 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>pochodzenia..."</w:t>
      </w:r>
      <w:r w:rsidR="004F55DC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 xml:space="preserve"> 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>- dana grupa nie zostanie ujęta w WOD Wypełnianie wniosku</w:t>
      </w:r>
      <w:r w:rsidR="0036547F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>.</w:t>
      </w:r>
    </w:p>
    <w:p w14:paraId="2D522C99" w14:textId="64463B8B" w:rsidR="00FC4E13" w:rsidRPr="002F7DE3" w:rsidRDefault="004F55DC" w:rsidP="002F7DE3">
      <w:pPr>
        <w:pStyle w:val="Akapitzlist"/>
        <w:spacing w:before="120"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F7DE3">
        <w:rPr>
          <w:rFonts w:ascii="Arial" w:hAnsi="Arial" w:cs="Arial"/>
          <w:sz w:val="24"/>
          <w:szCs w:val="24"/>
        </w:rPr>
        <w:t xml:space="preserve">Zgodnie z „Listą Wskaźników Kluczowych 2021-2027 EFS+” </w:t>
      </w:r>
      <w:r w:rsidR="00BC07E3" w:rsidRPr="002F7DE3">
        <w:rPr>
          <w:rFonts w:ascii="Arial" w:hAnsi="Arial" w:cs="Arial"/>
          <w:sz w:val="24"/>
          <w:szCs w:val="24"/>
        </w:rPr>
        <w:t>o</w:t>
      </w:r>
      <w:r w:rsidR="00E070BA" w:rsidRPr="002F7DE3">
        <w:rPr>
          <w:rFonts w:ascii="Arial" w:hAnsi="Arial" w:cs="Arial"/>
          <w:sz w:val="24"/>
          <w:szCs w:val="24"/>
        </w:rPr>
        <w:t>s</w:t>
      </w:r>
      <w:r w:rsidRPr="002F7DE3">
        <w:rPr>
          <w:rFonts w:ascii="Arial" w:hAnsi="Arial" w:cs="Arial"/>
          <w:sz w:val="24"/>
          <w:szCs w:val="24"/>
        </w:rPr>
        <w:t>o</w:t>
      </w:r>
      <w:r w:rsidR="00BC07E3" w:rsidRPr="002F7DE3">
        <w:rPr>
          <w:rFonts w:ascii="Arial" w:hAnsi="Arial" w:cs="Arial"/>
          <w:sz w:val="24"/>
          <w:szCs w:val="24"/>
        </w:rPr>
        <w:t>b</w:t>
      </w:r>
      <w:r w:rsidRPr="002F7DE3">
        <w:rPr>
          <w:rFonts w:ascii="Arial" w:hAnsi="Arial" w:cs="Arial"/>
          <w:sz w:val="24"/>
          <w:szCs w:val="24"/>
        </w:rPr>
        <w:t>a</w:t>
      </w:r>
      <w:r w:rsidR="00E070BA" w:rsidRPr="002F7DE3">
        <w:rPr>
          <w:rFonts w:ascii="Arial" w:hAnsi="Arial" w:cs="Arial"/>
          <w:sz w:val="24"/>
          <w:szCs w:val="24"/>
        </w:rPr>
        <w:t xml:space="preserve"> długotrwale bezrobotn</w:t>
      </w:r>
      <w:r w:rsidRPr="002F7DE3">
        <w:rPr>
          <w:rFonts w:ascii="Arial" w:hAnsi="Arial" w:cs="Arial"/>
          <w:sz w:val="24"/>
          <w:szCs w:val="24"/>
        </w:rPr>
        <w:t>a</w:t>
      </w:r>
      <w:r w:rsidR="00E070BA" w:rsidRPr="002F7DE3">
        <w:rPr>
          <w:rFonts w:ascii="Arial" w:hAnsi="Arial" w:cs="Arial"/>
          <w:sz w:val="24"/>
          <w:szCs w:val="24"/>
        </w:rPr>
        <w:t xml:space="preserve"> to osob</w:t>
      </w:r>
      <w:r w:rsidRPr="002F7DE3">
        <w:rPr>
          <w:rFonts w:ascii="Arial" w:hAnsi="Arial" w:cs="Arial"/>
          <w:sz w:val="24"/>
          <w:szCs w:val="24"/>
        </w:rPr>
        <w:t>a</w:t>
      </w:r>
      <w:r w:rsidR="00E070BA" w:rsidRPr="002F7DE3">
        <w:rPr>
          <w:rFonts w:ascii="Arial" w:hAnsi="Arial" w:cs="Arial"/>
          <w:sz w:val="24"/>
          <w:szCs w:val="24"/>
        </w:rPr>
        <w:t xml:space="preserve"> bezrobotn</w:t>
      </w:r>
      <w:r w:rsidRPr="002F7DE3">
        <w:rPr>
          <w:rFonts w:ascii="Arial" w:hAnsi="Arial" w:cs="Arial"/>
          <w:sz w:val="24"/>
          <w:szCs w:val="24"/>
        </w:rPr>
        <w:t>a</w:t>
      </w:r>
      <w:r w:rsidR="00E070BA" w:rsidRPr="002F7DE3">
        <w:rPr>
          <w:rFonts w:ascii="Arial" w:hAnsi="Arial" w:cs="Arial"/>
          <w:sz w:val="24"/>
          <w:szCs w:val="24"/>
        </w:rPr>
        <w:t xml:space="preserve"> pozostając</w:t>
      </w:r>
      <w:r w:rsidRPr="002F7DE3">
        <w:rPr>
          <w:rFonts w:ascii="Arial" w:hAnsi="Arial" w:cs="Arial"/>
          <w:sz w:val="24"/>
          <w:szCs w:val="24"/>
        </w:rPr>
        <w:t>a</w:t>
      </w:r>
      <w:r w:rsidR="00E070BA" w:rsidRPr="002F7DE3">
        <w:rPr>
          <w:rFonts w:ascii="Arial" w:hAnsi="Arial" w:cs="Arial"/>
          <w:sz w:val="24"/>
          <w:szCs w:val="24"/>
        </w:rPr>
        <w:t xml:space="preserve"> w</w:t>
      </w:r>
      <w:r w:rsidR="00BA7903" w:rsidRPr="002F7DE3">
        <w:rPr>
          <w:rFonts w:ascii="Arial" w:hAnsi="Arial" w:cs="Arial"/>
          <w:sz w:val="24"/>
          <w:szCs w:val="24"/>
        </w:rPr>
        <w:t> </w:t>
      </w:r>
      <w:r w:rsidR="00E070BA" w:rsidRPr="002F7DE3">
        <w:rPr>
          <w:rFonts w:ascii="Arial" w:hAnsi="Arial" w:cs="Arial"/>
          <w:sz w:val="24"/>
          <w:szCs w:val="24"/>
        </w:rPr>
        <w:t>rejestrze powiatowego urzędu pracy przez okres ponad 12 miesięcy w</w:t>
      </w:r>
      <w:r w:rsidR="00BA7903" w:rsidRPr="002F7DE3">
        <w:rPr>
          <w:rFonts w:ascii="Arial" w:hAnsi="Arial" w:cs="Arial"/>
          <w:sz w:val="24"/>
          <w:szCs w:val="24"/>
        </w:rPr>
        <w:t> </w:t>
      </w:r>
      <w:r w:rsidR="00E070BA" w:rsidRPr="002F7DE3">
        <w:rPr>
          <w:rFonts w:ascii="Arial" w:hAnsi="Arial" w:cs="Arial"/>
          <w:sz w:val="24"/>
          <w:szCs w:val="24"/>
        </w:rPr>
        <w:t>okresie ostatnich 2 lat, z wyłączeniem okresów odbywania stażu i przygotowania zawodowego dorosłych. Status na rynku pracy jest określany w</w:t>
      </w:r>
      <w:r w:rsidR="00BA7903" w:rsidRPr="002F7DE3">
        <w:rPr>
          <w:rFonts w:ascii="Arial" w:hAnsi="Arial" w:cs="Arial"/>
          <w:sz w:val="24"/>
          <w:szCs w:val="24"/>
        </w:rPr>
        <w:t> </w:t>
      </w:r>
      <w:r w:rsidR="00E070BA" w:rsidRPr="002F7DE3">
        <w:rPr>
          <w:rFonts w:ascii="Arial" w:hAnsi="Arial" w:cs="Arial"/>
          <w:sz w:val="24"/>
          <w:szCs w:val="24"/>
        </w:rPr>
        <w:t xml:space="preserve">dniu rozpoczęcia uczestnictwa w projekcie, tj. w momencie rozpoczęcia udziału w pierwszej formie wsparcia w projekcie. </w:t>
      </w:r>
      <w:r w:rsidR="00E956E3" w:rsidRPr="002F7DE3">
        <w:rPr>
          <w:rFonts w:ascii="Arial" w:hAnsi="Arial" w:cs="Arial"/>
          <w:sz w:val="24"/>
          <w:szCs w:val="24"/>
        </w:rPr>
        <w:t>Mając na uwadze powyższe, brak jest możliwości wliczania</w:t>
      </w:r>
      <w:r w:rsidR="00DF5994" w:rsidRPr="002F7DE3">
        <w:rPr>
          <w:rFonts w:ascii="Arial" w:hAnsi="Arial" w:cs="Arial"/>
          <w:sz w:val="24"/>
          <w:szCs w:val="24"/>
        </w:rPr>
        <w:t>,</w:t>
      </w:r>
      <w:r w:rsidR="00E956E3" w:rsidRPr="002F7DE3">
        <w:rPr>
          <w:rFonts w:ascii="Arial" w:hAnsi="Arial" w:cs="Arial"/>
          <w:sz w:val="24"/>
          <w:szCs w:val="24"/>
        </w:rPr>
        <w:t xml:space="preserve"> </w:t>
      </w:r>
      <w:r w:rsidR="00E956E3" w:rsidRPr="002F7DE3">
        <w:rPr>
          <w:rFonts w:ascii="Arial" w:eastAsia="Times New Roman" w:hAnsi="Arial" w:cs="Arial"/>
          <w:spacing w:val="3"/>
          <w:sz w:val="24"/>
          <w:szCs w:val="24"/>
        </w:rPr>
        <w:t>do okresu pozostawania bez pracy</w:t>
      </w:r>
      <w:r w:rsidR="00DF5994" w:rsidRPr="002F7DE3">
        <w:rPr>
          <w:rFonts w:ascii="Arial" w:eastAsia="Times New Roman" w:hAnsi="Arial" w:cs="Arial"/>
          <w:spacing w:val="3"/>
          <w:sz w:val="24"/>
          <w:szCs w:val="24"/>
        </w:rPr>
        <w:t>,</w:t>
      </w:r>
      <w:r w:rsidR="00E956E3" w:rsidRPr="002F7DE3">
        <w:rPr>
          <w:rFonts w:ascii="Arial" w:eastAsia="Times New Roman" w:hAnsi="Arial" w:cs="Arial"/>
          <w:spacing w:val="3"/>
          <w:sz w:val="24"/>
          <w:szCs w:val="24"/>
        </w:rPr>
        <w:t xml:space="preserve"> okresu przed rejestracją </w:t>
      </w:r>
      <w:r w:rsidR="00E956E3" w:rsidRPr="002F7DE3">
        <w:rPr>
          <w:rFonts w:ascii="Arial" w:eastAsia="Times New Roman" w:hAnsi="Arial" w:cs="Arial"/>
          <w:spacing w:val="3"/>
          <w:sz w:val="24"/>
          <w:szCs w:val="24"/>
        </w:rPr>
        <w:lastRenderedPageBreak/>
        <w:t>w urzędzie pracy (jak</w:t>
      </w:r>
      <w:r w:rsidR="00DF5994" w:rsidRPr="002F7DE3">
        <w:rPr>
          <w:rFonts w:ascii="Arial" w:eastAsia="Times New Roman" w:hAnsi="Arial" w:cs="Arial"/>
          <w:spacing w:val="3"/>
          <w:sz w:val="24"/>
          <w:szCs w:val="24"/>
        </w:rPr>
        <w:t xml:space="preserve"> miało to miejsce w perspektywie finansowej 2014-2020).</w:t>
      </w:r>
    </w:p>
    <w:p w14:paraId="4485C645" w14:textId="7E3AED62" w:rsidR="002D5C54" w:rsidRPr="002F7DE3" w:rsidRDefault="00C6327A" w:rsidP="002F7DE3">
      <w:pPr>
        <w:widowControl w:val="0"/>
        <w:shd w:val="clear" w:color="auto" w:fill="FFFFFF"/>
        <w:tabs>
          <w:tab w:val="left" w:pos="125"/>
        </w:tabs>
        <w:autoSpaceDE w:val="0"/>
        <w:autoSpaceDN w:val="0"/>
        <w:adjustRightInd w:val="0"/>
        <w:spacing w:before="120" w:after="0" w:line="276" w:lineRule="auto"/>
        <w:ind w:left="720"/>
        <w:rPr>
          <w:rFonts w:ascii="Arial" w:hAnsi="Arial" w:cs="Arial"/>
          <w:b/>
          <w:bCs/>
          <w:color w:val="212121"/>
          <w:sz w:val="24"/>
          <w:szCs w:val="24"/>
        </w:rPr>
      </w:pPr>
      <w:r w:rsidRPr="002F7DE3">
        <w:rPr>
          <w:rFonts w:ascii="Arial" w:eastAsia="Times New Roman" w:hAnsi="Arial" w:cs="Arial"/>
          <w:color w:val="212121"/>
          <w:spacing w:val="2"/>
          <w:sz w:val="24"/>
          <w:szCs w:val="24"/>
        </w:rPr>
        <w:t xml:space="preserve">Zgodnie z definicją wskaźnika </w:t>
      </w:r>
      <w:r w:rsidRPr="002F7DE3">
        <w:rPr>
          <w:rFonts w:ascii="Arial" w:eastAsia="Times New Roman" w:hAnsi="Arial" w:cs="Arial"/>
          <w:color w:val="212121"/>
          <w:spacing w:val="1"/>
          <w:sz w:val="24"/>
          <w:szCs w:val="24"/>
        </w:rPr>
        <w:t>„Liczba osób pracujących łącznie z</w:t>
      </w:r>
      <w:r w:rsidR="002F7DE3">
        <w:rPr>
          <w:rFonts w:ascii="Arial" w:eastAsia="Times New Roman" w:hAnsi="Arial" w:cs="Arial"/>
          <w:color w:val="212121"/>
          <w:spacing w:val="1"/>
          <w:sz w:val="24"/>
          <w:szCs w:val="24"/>
        </w:rPr>
        <w:t> </w:t>
      </w:r>
      <w:r w:rsidRPr="002F7DE3">
        <w:rPr>
          <w:rFonts w:ascii="Arial" w:eastAsia="Times New Roman" w:hAnsi="Arial" w:cs="Arial"/>
          <w:color w:val="212121"/>
          <w:spacing w:val="1"/>
          <w:sz w:val="24"/>
          <w:szCs w:val="24"/>
        </w:rPr>
        <w:t xml:space="preserve">prowadzącymi działalność </w:t>
      </w:r>
      <w:r w:rsidRPr="002F7DE3">
        <w:rPr>
          <w:rFonts w:ascii="Arial" w:eastAsia="Times New Roman" w:hAnsi="Arial" w:cs="Arial"/>
          <w:color w:val="212121"/>
          <w:spacing w:val="3"/>
          <w:sz w:val="24"/>
          <w:szCs w:val="24"/>
        </w:rPr>
        <w:t xml:space="preserve">na własny rachunek po opuszczeniu programu", </w:t>
      </w:r>
      <w:r w:rsidR="00DF5994" w:rsidRPr="002F7DE3">
        <w:rPr>
          <w:rFonts w:ascii="Arial" w:eastAsia="Times New Roman" w:hAnsi="Arial" w:cs="Arial"/>
          <w:color w:val="212121"/>
          <w:spacing w:val="3"/>
          <w:sz w:val="24"/>
          <w:szCs w:val="24"/>
        </w:rPr>
        <w:t>w</w:t>
      </w:r>
      <w:r w:rsidR="00F0399F" w:rsidRPr="002F7DE3">
        <w:rPr>
          <w:rFonts w:ascii="Arial" w:eastAsia="Times New Roman" w:hAnsi="Arial" w:cs="Arial"/>
          <w:color w:val="212121"/>
          <w:spacing w:val="3"/>
          <w:sz w:val="24"/>
          <w:szCs w:val="24"/>
        </w:rPr>
        <w:t>e</w:t>
      </w:r>
      <w:r w:rsidR="00DF5994" w:rsidRPr="002F7DE3">
        <w:rPr>
          <w:rFonts w:ascii="Arial" w:eastAsia="Times New Roman" w:hAnsi="Arial" w:cs="Arial"/>
          <w:color w:val="212121"/>
          <w:spacing w:val="3"/>
          <w:sz w:val="24"/>
          <w:szCs w:val="24"/>
        </w:rPr>
        <w:t xml:space="preserve"> wskaźniku </w:t>
      </w:r>
      <w:r w:rsidRPr="002F7DE3">
        <w:rPr>
          <w:rFonts w:ascii="Arial" w:eastAsia="Times New Roman" w:hAnsi="Arial" w:cs="Arial"/>
          <w:spacing w:val="3"/>
          <w:sz w:val="24"/>
          <w:szCs w:val="24"/>
        </w:rPr>
        <w:t>należy uwzględniać</w:t>
      </w:r>
      <w:r w:rsidR="001A218C" w:rsidRPr="002F7DE3">
        <w:rPr>
          <w:rFonts w:ascii="Arial" w:eastAsia="Times New Roman" w:hAnsi="Arial" w:cs="Arial"/>
          <w:spacing w:val="3"/>
          <w:sz w:val="24"/>
          <w:szCs w:val="24"/>
        </w:rPr>
        <w:t xml:space="preserve"> również</w:t>
      </w:r>
      <w:r w:rsidRPr="002F7DE3">
        <w:rPr>
          <w:rFonts w:ascii="Arial" w:eastAsia="Times New Roman" w:hAnsi="Arial" w:cs="Arial"/>
          <w:spacing w:val="3"/>
          <w:sz w:val="24"/>
          <w:szCs w:val="24"/>
        </w:rPr>
        <w:t xml:space="preserve"> osoby, które otrzymały środki na rozpoczęci</w:t>
      </w:r>
      <w:r w:rsidR="00F0399F" w:rsidRPr="002F7DE3">
        <w:rPr>
          <w:rFonts w:ascii="Arial" w:eastAsia="Times New Roman" w:hAnsi="Arial" w:cs="Arial"/>
          <w:spacing w:val="3"/>
          <w:sz w:val="24"/>
          <w:szCs w:val="24"/>
        </w:rPr>
        <w:t>e</w:t>
      </w:r>
      <w:r w:rsidRPr="002F7DE3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2F7DE3">
        <w:rPr>
          <w:rFonts w:ascii="Arial" w:eastAsia="Times New Roman" w:hAnsi="Arial" w:cs="Arial"/>
          <w:spacing w:val="2"/>
          <w:sz w:val="24"/>
          <w:szCs w:val="24"/>
        </w:rPr>
        <w:t>działalności gospodarczej w</w:t>
      </w:r>
      <w:r w:rsidR="00DF5994" w:rsidRPr="002F7DE3">
        <w:rPr>
          <w:rFonts w:ascii="Arial" w:eastAsia="Times New Roman" w:hAnsi="Arial" w:cs="Arial"/>
          <w:spacing w:val="2"/>
          <w:sz w:val="24"/>
          <w:szCs w:val="24"/>
        </w:rPr>
        <w:t> </w:t>
      </w:r>
      <w:r w:rsidRPr="002F7DE3">
        <w:rPr>
          <w:rFonts w:ascii="Arial" w:eastAsia="Times New Roman" w:hAnsi="Arial" w:cs="Arial"/>
          <w:spacing w:val="2"/>
          <w:sz w:val="24"/>
          <w:szCs w:val="24"/>
        </w:rPr>
        <w:t>ramach projektu EFS+</w:t>
      </w:r>
      <w:r w:rsidR="009057C3" w:rsidRPr="002F7DE3">
        <w:rPr>
          <w:rFonts w:ascii="Arial" w:eastAsia="Times New Roman" w:hAnsi="Arial" w:cs="Arial"/>
          <w:spacing w:val="2"/>
          <w:sz w:val="24"/>
          <w:szCs w:val="24"/>
        </w:rPr>
        <w:t>.</w:t>
      </w:r>
      <w:r w:rsidR="00B83148" w:rsidRPr="002F7DE3">
        <w:rPr>
          <w:rFonts w:ascii="Arial" w:eastAsia="Times New Roman" w:hAnsi="Arial" w:cs="Arial"/>
          <w:spacing w:val="3"/>
          <w:sz w:val="24"/>
          <w:szCs w:val="24"/>
        </w:rPr>
        <w:t xml:space="preserve"> Wszystkie wskaźniki wskazane w Regulaminie wyboru projektu należy wykazać we wniosku o dofinasowanie</w:t>
      </w:r>
      <w:r w:rsidR="0067423C" w:rsidRPr="002F7DE3">
        <w:rPr>
          <w:rFonts w:ascii="Arial" w:eastAsia="Times New Roman" w:hAnsi="Arial" w:cs="Arial"/>
          <w:spacing w:val="3"/>
          <w:sz w:val="24"/>
          <w:szCs w:val="24"/>
        </w:rPr>
        <w:t xml:space="preserve"> zgodnie z</w:t>
      </w:r>
      <w:r w:rsidR="00DF5994" w:rsidRPr="002F7DE3">
        <w:rPr>
          <w:rFonts w:ascii="Arial" w:eastAsia="Times New Roman" w:hAnsi="Arial" w:cs="Arial"/>
          <w:spacing w:val="3"/>
          <w:sz w:val="24"/>
          <w:szCs w:val="24"/>
        </w:rPr>
        <w:t> </w:t>
      </w:r>
      <w:r w:rsidR="0067423C" w:rsidRPr="002F7DE3">
        <w:rPr>
          <w:rFonts w:ascii="Arial" w:eastAsia="Times New Roman" w:hAnsi="Arial" w:cs="Arial"/>
          <w:spacing w:val="3"/>
          <w:sz w:val="24"/>
          <w:szCs w:val="24"/>
        </w:rPr>
        <w:t>Instrukcją wypełniania wniosku.</w:t>
      </w:r>
      <w:r w:rsidR="009057C3" w:rsidRPr="002F7DE3">
        <w:rPr>
          <w:rFonts w:ascii="Arial" w:eastAsia="Times New Roman" w:hAnsi="Arial" w:cs="Arial"/>
          <w:spacing w:val="3"/>
          <w:sz w:val="24"/>
          <w:szCs w:val="24"/>
        </w:rPr>
        <w:t xml:space="preserve"> Wartość docelowa wskaźnika rezultatu powinna zostać oszacowana właściwie, adekwatnie do założonych form wsparcia.</w:t>
      </w:r>
    </w:p>
    <w:p w14:paraId="2C297084" w14:textId="1F990DA9" w:rsidR="00364F95" w:rsidRPr="002F7DE3" w:rsidRDefault="005323B4" w:rsidP="002F7DE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2F7DE3">
        <w:rPr>
          <w:rFonts w:ascii="Arial" w:hAnsi="Arial" w:cs="Arial"/>
          <w:b/>
          <w:bCs/>
          <w:color w:val="212121"/>
          <w:spacing w:val="4"/>
          <w:sz w:val="24"/>
          <w:szCs w:val="24"/>
        </w:rPr>
        <w:t>N</w:t>
      </w:r>
      <w:r w:rsidR="0088500C" w:rsidRPr="002F7DE3">
        <w:rPr>
          <w:rFonts w:ascii="Arial" w:hAnsi="Arial" w:cs="Arial"/>
          <w:b/>
          <w:bCs/>
          <w:color w:val="212121"/>
          <w:spacing w:val="4"/>
          <w:sz w:val="24"/>
          <w:szCs w:val="24"/>
        </w:rPr>
        <w:t>ale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>ży utworzyć w programie SOWA2021 nowy projekt dla</w:t>
      </w:r>
      <w:r w:rsidR="00E956E3" w:rsidRPr="002F7DE3">
        <w:rPr>
          <w:rFonts w:ascii="Arial" w:eastAsia="Times New Roman" w:hAnsi="Arial" w:cs="Arial"/>
          <w:b/>
          <w:bCs/>
          <w:color w:val="212121"/>
          <w:spacing w:val="4"/>
          <w:sz w:val="24"/>
          <w:szCs w:val="24"/>
        </w:rPr>
        <w:t xml:space="preserve"> </w:t>
      </w:r>
      <w:r w:rsidR="0088500C" w:rsidRPr="002F7DE3">
        <w:rPr>
          <w:rFonts w:ascii="Arial" w:eastAsia="Times New Roman" w:hAnsi="Arial" w:cs="Arial"/>
          <w:b/>
          <w:bCs/>
          <w:color w:val="212121"/>
          <w:spacing w:val="6"/>
          <w:sz w:val="24"/>
          <w:szCs w:val="24"/>
        </w:rPr>
        <w:t>naboru FEPD.07.01-IP.01-001/23?</w:t>
      </w:r>
    </w:p>
    <w:p w14:paraId="4CCE546A" w14:textId="2FA4C12F" w:rsidR="002D5C54" w:rsidRPr="002F7DE3" w:rsidRDefault="00364F95" w:rsidP="002F7DE3">
      <w:pPr>
        <w:pStyle w:val="Akapitzlist"/>
        <w:spacing w:before="120" w:after="0" w:line="276" w:lineRule="auto"/>
        <w:contextualSpacing w:val="0"/>
        <w:rPr>
          <w:rFonts w:ascii="Arial" w:eastAsia="Times New Roman" w:hAnsi="Arial" w:cs="Arial"/>
          <w:color w:val="212121"/>
          <w:spacing w:val="6"/>
          <w:sz w:val="24"/>
          <w:szCs w:val="24"/>
        </w:rPr>
      </w:pPr>
      <w:r w:rsidRPr="002F7DE3">
        <w:rPr>
          <w:rFonts w:ascii="Arial" w:eastAsia="Times New Roman" w:hAnsi="Arial" w:cs="Arial"/>
          <w:color w:val="212121"/>
          <w:spacing w:val="4"/>
          <w:sz w:val="24"/>
          <w:szCs w:val="24"/>
        </w:rPr>
        <w:t>W systemie SOWA2021 po zarejestrowaniu organizacji należy utworzyć nowy projekt dla</w:t>
      </w:r>
      <w:r w:rsidR="006B4793" w:rsidRPr="002F7DE3">
        <w:rPr>
          <w:rFonts w:ascii="Arial" w:eastAsia="Times New Roman" w:hAnsi="Arial" w:cs="Arial"/>
          <w:color w:val="212121"/>
          <w:spacing w:val="4"/>
          <w:sz w:val="24"/>
          <w:szCs w:val="24"/>
        </w:rPr>
        <w:t xml:space="preserve"> </w:t>
      </w:r>
      <w:r w:rsidRPr="002F7DE3">
        <w:rPr>
          <w:rFonts w:ascii="Arial" w:eastAsia="Times New Roman" w:hAnsi="Arial" w:cs="Arial"/>
          <w:color w:val="212121"/>
          <w:spacing w:val="6"/>
          <w:sz w:val="24"/>
          <w:szCs w:val="24"/>
        </w:rPr>
        <w:t xml:space="preserve">naboru </w:t>
      </w:r>
      <w:r w:rsidR="006B4793" w:rsidRPr="002F7DE3">
        <w:rPr>
          <w:rFonts w:ascii="Arial" w:eastAsia="Times New Roman" w:hAnsi="Arial" w:cs="Arial"/>
          <w:color w:val="212121"/>
          <w:spacing w:val="6"/>
          <w:sz w:val="24"/>
          <w:szCs w:val="24"/>
        </w:rPr>
        <w:t xml:space="preserve">o nr </w:t>
      </w:r>
      <w:r w:rsidRPr="002F7DE3">
        <w:rPr>
          <w:rFonts w:ascii="Arial" w:eastAsia="Times New Roman" w:hAnsi="Arial" w:cs="Arial"/>
          <w:color w:val="212121"/>
          <w:spacing w:val="6"/>
          <w:sz w:val="24"/>
          <w:szCs w:val="24"/>
        </w:rPr>
        <w:t>FEPD.07.01-IP.01-001/23.</w:t>
      </w:r>
    </w:p>
    <w:p w14:paraId="228945E5" w14:textId="6B6B6A19" w:rsidR="00857A78" w:rsidRPr="002F7DE3" w:rsidRDefault="00364F95" w:rsidP="002F7DE3">
      <w:pPr>
        <w:widowControl w:val="0"/>
        <w:numPr>
          <w:ilvl w:val="0"/>
          <w:numId w:val="3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before="120" w:after="0" w:line="276" w:lineRule="auto"/>
        <w:ind w:right="442"/>
        <w:rPr>
          <w:rFonts w:ascii="Arial" w:hAnsi="Arial" w:cs="Arial"/>
          <w:b/>
          <w:bCs/>
          <w:color w:val="212121"/>
          <w:sz w:val="24"/>
          <w:szCs w:val="24"/>
        </w:rPr>
      </w:pPr>
      <w:r w:rsidRPr="002F7DE3">
        <w:rPr>
          <w:rFonts w:ascii="Arial" w:hAnsi="Arial" w:cs="Arial"/>
          <w:b/>
          <w:bCs/>
          <w:color w:val="212121"/>
          <w:sz w:val="24"/>
          <w:szCs w:val="24"/>
        </w:rPr>
        <w:t>W</w:t>
      </w:r>
      <w:r w:rsidR="00857A78" w:rsidRPr="002F7DE3">
        <w:rPr>
          <w:rFonts w:ascii="Arial" w:hAnsi="Arial" w:cs="Arial"/>
          <w:b/>
          <w:bCs/>
          <w:color w:val="212121"/>
          <w:sz w:val="24"/>
          <w:szCs w:val="24"/>
        </w:rPr>
        <w:t>pisuj</w:t>
      </w:r>
      <w:r w:rsidR="00857A78" w:rsidRPr="002F7DE3">
        <w:rPr>
          <w:rFonts w:ascii="Arial" w:eastAsia="Times New Roman" w:hAnsi="Arial" w:cs="Arial"/>
          <w:b/>
          <w:bCs/>
          <w:color w:val="212121"/>
          <w:sz w:val="24"/>
          <w:szCs w:val="24"/>
        </w:rPr>
        <w:t>ąc obszar realizacji należy rozgraniczyć obszar na:</w:t>
      </w:r>
      <w:r w:rsidR="006B4793" w:rsidRPr="002F7DE3">
        <w:rPr>
          <w:rFonts w:ascii="Arial" w:eastAsia="Times New Roman" w:hAnsi="Arial" w:cs="Arial"/>
          <w:b/>
          <w:bCs/>
          <w:color w:val="212121"/>
          <w:sz w:val="24"/>
          <w:szCs w:val="24"/>
        </w:rPr>
        <w:t xml:space="preserve"> </w:t>
      </w:r>
      <w:r w:rsidR="00857A78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powiat suwalski i miasto Suwałki?</w:t>
      </w:r>
    </w:p>
    <w:p w14:paraId="074B1E70" w14:textId="094BDE0F" w:rsidR="002D5C54" w:rsidRPr="002F7DE3" w:rsidRDefault="006B4793" w:rsidP="002F7DE3">
      <w:pPr>
        <w:widowControl w:val="0"/>
        <w:shd w:val="clear" w:color="auto" w:fill="FFFFFF"/>
        <w:tabs>
          <w:tab w:val="left" w:pos="125"/>
        </w:tabs>
        <w:autoSpaceDE w:val="0"/>
        <w:autoSpaceDN w:val="0"/>
        <w:adjustRightInd w:val="0"/>
        <w:spacing w:before="120" w:after="0" w:line="276" w:lineRule="auto"/>
        <w:ind w:left="720" w:right="442"/>
        <w:rPr>
          <w:rFonts w:ascii="Arial" w:hAnsi="Arial" w:cs="Arial"/>
          <w:color w:val="212121"/>
          <w:sz w:val="24"/>
          <w:szCs w:val="24"/>
        </w:rPr>
      </w:pPr>
      <w:r w:rsidRPr="002F7DE3">
        <w:rPr>
          <w:rFonts w:ascii="Arial" w:hAnsi="Arial" w:cs="Arial"/>
          <w:color w:val="212121"/>
          <w:sz w:val="24"/>
          <w:szCs w:val="24"/>
        </w:rPr>
        <w:t>W</w:t>
      </w:r>
      <w:r w:rsidR="004414DD" w:rsidRPr="002F7DE3">
        <w:rPr>
          <w:rFonts w:ascii="Arial" w:hAnsi="Arial" w:cs="Arial"/>
          <w:color w:val="212121"/>
          <w:sz w:val="24"/>
          <w:szCs w:val="24"/>
        </w:rPr>
        <w:t xml:space="preserve"> </w:t>
      </w:r>
      <w:r w:rsidRPr="002F7DE3">
        <w:rPr>
          <w:rFonts w:ascii="Arial" w:hAnsi="Arial" w:cs="Arial"/>
          <w:color w:val="212121"/>
          <w:sz w:val="24"/>
          <w:szCs w:val="24"/>
        </w:rPr>
        <w:t>s</w:t>
      </w:r>
      <w:r w:rsidR="004414DD" w:rsidRPr="002F7DE3">
        <w:rPr>
          <w:rFonts w:ascii="Arial" w:hAnsi="Arial" w:cs="Arial"/>
          <w:color w:val="212121"/>
          <w:sz w:val="24"/>
          <w:szCs w:val="24"/>
        </w:rPr>
        <w:t>ystem</w:t>
      </w:r>
      <w:r w:rsidRPr="002F7DE3">
        <w:rPr>
          <w:rFonts w:ascii="Arial" w:hAnsi="Arial" w:cs="Arial"/>
          <w:color w:val="212121"/>
          <w:sz w:val="24"/>
          <w:szCs w:val="24"/>
        </w:rPr>
        <w:t xml:space="preserve">ie </w:t>
      </w:r>
      <w:r w:rsidR="004414DD" w:rsidRPr="002F7DE3">
        <w:rPr>
          <w:rFonts w:ascii="Arial" w:eastAsia="Times New Roman" w:hAnsi="Arial" w:cs="Arial"/>
          <w:color w:val="212121"/>
          <w:spacing w:val="4"/>
          <w:sz w:val="24"/>
          <w:szCs w:val="24"/>
        </w:rPr>
        <w:t>SOWA2021 nie ma możliwości rozgraniczenia obszaru na</w:t>
      </w:r>
      <w:r w:rsidRPr="002F7DE3">
        <w:rPr>
          <w:rFonts w:ascii="Arial" w:eastAsia="Times New Roman" w:hAnsi="Arial" w:cs="Arial"/>
          <w:color w:val="212121"/>
          <w:spacing w:val="4"/>
          <w:sz w:val="24"/>
          <w:szCs w:val="24"/>
        </w:rPr>
        <w:t xml:space="preserve"> </w:t>
      </w:r>
      <w:r w:rsidR="004414DD" w:rsidRPr="002F7DE3">
        <w:rPr>
          <w:rFonts w:ascii="Arial" w:eastAsia="Times New Roman" w:hAnsi="Arial" w:cs="Arial"/>
          <w:color w:val="212121"/>
          <w:spacing w:val="2"/>
          <w:sz w:val="24"/>
          <w:szCs w:val="24"/>
        </w:rPr>
        <w:t>powiat suwalski i miasto Suwałki</w:t>
      </w:r>
      <w:r w:rsidR="009D3A76" w:rsidRPr="002F7DE3">
        <w:rPr>
          <w:rFonts w:ascii="Arial" w:eastAsia="Times New Roman" w:hAnsi="Arial" w:cs="Arial"/>
          <w:color w:val="212121"/>
          <w:spacing w:val="2"/>
          <w:sz w:val="24"/>
          <w:szCs w:val="24"/>
        </w:rPr>
        <w:t xml:space="preserve">, jest opcja wyboru powiatu suwalskiego. </w:t>
      </w:r>
      <w:r w:rsidR="00EE5B6C" w:rsidRPr="002F7DE3">
        <w:rPr>
          <w:rFonts w:ascii="Arial" w:eastAsia="Times New Roman" w:hAnsi="Arial" w:cs="Arial"/>
          <w:color w:val="212121"/>
          <w:spacing w:val="2"/>
          <w:sz w:val="24"/>
          <w:szCs w:val="24"/>
        </w:rPr>
        <w:t>W sytuacji, gdy obszar realizacji projektu obejmuje obszar całego powiatu, wskazywanie odpowiednio poszczególnych gmin składających się na obszar realizacji projektu nie jest wymagane.</w:t>
      </w:r>
    </w:p>
    <w:p w14:paraId="668B3457" w14:textId="6AD748B1" w:rsidR="007151E3" w:rsidRPr="002F7DE3" w:rsidRDefault="00364F95" w:rsidP="002F7DE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7DE3">
        <w:rPr>
          <w:rFonts w:ascii="Arial" w:hAnsi="Arial" w:cs="Arial"/>
          <w:b/>
          <w:bCs/>
          <w:color w:val="212121"/>
          <w:spacing w:val="2"/>
          <w:sz w:val="24"/>
          <w:szCs w:val="24"/>
        </w:rPr>
        <w:t>C</w:t>
      </w:r>
      <w:r w:rsidR="00857A78" w:rsidRPr="002F7DE3">
        <w:rPr>
          <w:rFonts w:ascii="Arial" w:hAnsi="Arial" w:cs="Arial"/>
          <w:b/>
          <w:bCs/>
          <w:color w:val="212121"/>
          <w:spacing w:val="2"/>
          <w:sz w:val="24"/>
          <w:szCs w:val="24"/>
        </w:rPr>
        <w:t>zy od wszystkich os</w:t>
      </w:r>
      <w:r w:rsidR="00857A78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>ób uprawnionych do korzystania z</w:t>
      </w:r>
      <w:r w:rsidR="00400528" w:rsidRPr="002F7DE3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</w:rPr>
        <w:t xml:space="preserve"> </w:t>
      </w:r>
      <w:r w:rsidR="00857A78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CST2021 wymagany jest kwalifikowalny podpis elektroniczny?</w:t>
      </w:r>
      <w:r w:rsidR="00087E8F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 w:rsidR="00857A78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>Czy dla pracowników merytorycznych wystarczy profil</w:t>
      </w:r>
      <w:r w:rsidR="00BA7903" w:rsidRPr="002F7DE3">
        <w:rPr>
          <w:rFonts w:ascii="Arial" w:eastAsia="Times New Roman" w:hAnsi="Arial" w:cs="Arial"/>
          <w:b/>
          <w:bCs/>
          <w:color w:val="212121"/>
          <w:spacing w:val="3"/>
          <w:sz w:val="24"/>
          <w:szCs w:val="24"/>
        </w:rPr>
        <w:t xml:space="preserve"> </w:t>
      </w:r>
      <w:r w:rsidR="00857A78" w:rsidRPr="002F7DE3">
        <w:rPr>
          <w:rFonts w:ascii="Arial" w:eastAsia="Times New Roman" w:hAnsi="Arial" w:cs="Arial"/>
          <w:b/>
          <w:bCs/>
          <w:color w:val="212121"/>
          <w:spacing w:val="1"/>
          <w:sz w:val="24"/>
          <w:szCs w:val="24"/>
          <w:u w:val="single"/>
        </w:rPr>
        <w:t>zaufany?</w:t>
      </w:r>
    </w:p>
    <w:p w14:paraId="64BB3A79" w14:textId="220180C2" w:rsidR="00255506" w:rsidRPr="002F7DE3" w:rsidRDefault="00255506" w:rsidP="002F7DE3">
      <w:pPr>
        <w:pStyle w:val="Akapitzlist"/>
        <w:spacing w:before="120"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F7DE3">
        <w:rPr>
          <w:rFonts w:ascii="Arial" w:hAnsi="Arial" w:cs="Arial"/>
          <w:color w:val="212121"/>
          <w:spacing w:val="2"/>
          <w:sz w:val="24"/>
          <w:szCs w:val="24"/>
        </w:rPr>
        <w:t>Od wszystkich os</w:t>
      </w:r>
      <w:r w:rsidRPr="002F7DE3">
        <w:rPr>
          <w:rFonts w:ascii="Arial" w:eastAsia="Times New Roman" w:hAnsi="Arial" w:cs="Arial"/>
          <w:color w:val="212121"/>
          <w:spacing w:val="2"/>
          <w:sz w:val="24"/>
          <w:szCs w:val="24"/>
        </w:rPr>
        <w:t xml:space="preserve">ób uprawnionych do korzystania </w:t>
      </w:r>
      <w:r w:rsidR="007151E3" w:rsidRPr="002F7DE3">
        <w:rPr>
          <w:rFonts w:ascii="Arial" w:eastAsia="Times New Roman" w:hAnsi="Arial" w:cs="Arial"/>
          <w:color w:val="212121"/>
          <w:spacing w:val="2"/>
          <w:sz w:val="24"/>
          <w:szCs w:val="24"/>
        </w:rPr>
        <w:t>w</w:t>
      </w:r>
      <w:r w:rsidR="00BA7903" w:rsidRPr="002F7DE3">
        <w:rPr>
          <w:rFonts w:ascii="Arial" w:eastAsia="Times New Roman" w:hAnsi="Arial" w:cs="Arial"/>
          <w:color w:val="212121"/>
          <w:spacing w:val="2"/>
          <w:sz w:val="24"/>
          <w:szCs w:val="24"/>
        </w:rPr>
        <w:t xml:space="preserve"> </w:t>
      </w:r>
      <w:r w:rsidRPr="002F7DE3">
        <w:rPr>
          <w:rFonts w:ascii="Arial" w:eastAsia="Times New Roman" w:hAnsi="Arial" w:cs="Arial"/>
          <w:color w:val="212121"/>
          <w:spacing w:val="3"/>
          <w:sz w:val="24"/>
          <w:szCs w:val="24"/>
        </w:rPr>
        <w:t>CST2021 wymagany jest kwalifikowalny podpis elektroniczny</w:t>
      </w:r>
      <w:r w:rsidR="007151E3" w:rsidRPr="002F7DE3">
        <w:rPr>
          <w:rFonts w:ascii="Arial" w:eastAsia="Times New Roman" w:hAnsi="Arial" w:cs="Arial"/>
          <w:color w:val="212121"/>
          <w:spacing w:val="3"/>
          <w:sz w:val="24"/>
          <w:szCs w:val="24"/>
        </w:rPr>
        <w:t xml:space="preserve"> i tylko osoby uprawnione mogą przesyłać wnioski o płatność w systemie.</w:t>
      </w:r>
    </w:p>
    <w:p w14:paraId="7DBF2C5D" w14:textId="77777777" w:rsidR="00C23573" w:rsidRPr="002F7DE3" w:rsidRDefault="00C23573" w:rsidP="002F7DE3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7DE3">
        <w:rPr>
          <w:rFonts w:ascii="Arial" w:hAnsi="Arial" w:cs="Arial"/>
          <w:b/>
          <w:bCs/>
          <w:sz w:val="24"/>
          <w:szCs w:val="24"/>
        </w:rPr>
        <w:t>Od kiedy możliwa jest realizacja projektu?</w:t>
      </w:r>
    </w:p>
    <w:p w14:paraId="2572C197" w14:textId="5ABD3EF2" w:rsidR="007038E8" w:rsidRPr="002F7DE3" w:rsidRDefault="000168D5" w:rsidP="002F7DE3">
      <w:pPr>
        <w:widowControl w:val="0"/>
        <w:autoSpaceDE w:val="0"/>
        <w:autoSpaceDN w:val="0"/>
        <w:adjustRightInd w:val="0"/>
        <w:spacing w:before="120" w:after="0" w:line="276" w:lineRule="auto"/>
        <w:ind w:left="708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2F7DE3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MFIPR poinformowało, że trwają intensywne prace nad finalizacją aneksów do Kontraktów Programowych. Prace nad nimi koordynuje Departament Programów Regionalnych </w:t>
      </w:r>
      <w:proofErr w:type="spellStart"/>
      <w:r w:rsidRPr="002F7DE3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MF</w:t>
      </w:r>
      <w:r w:rsidR="00F0399F" w:rsidRPr="002F7DE3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</w:t>
      </w:r>
      <w:r w:rsidRPr="002F7DE3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PR</w:t>
      </w:r>
      <w:proofErr w:type="spellEnd"/>
      <w:r w:rsidR="00F0399F" w:rsidRPr="002F7DE3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</w:t>
      </w:r>
      <w:r w:rsidRPr="002F7DE3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="00F0399F" w:rsidRPr="002F7DE3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</w:t>
      </w:r>
      <w:r w:rsidRPr="002F7DE3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ukcesywnie kolejne aneksy są przekazywane do marszałków województw i na ich podstawie będzie możliwe uruchomienie środków FP na realizację projektów powiatowych urzędów pracy.</w:t>
      </w:r>
    </w:p>
    <w:p w14:paraId="543FB893" w14:textId="69A65E3D" w:rsidR="0054609B" w:rsidRPr="002F7DE3" w:rsidRDefault="007038E8" w:rsidP="002F7DE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contextualSpacing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2F7D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 xml:space="preserve"> W jaki sposób powinno być realizowane umożliwienie przez PUP zdobycia/rozwijania kompetencji cyfrowych osobom bezrobotnym? Konkretny wymiar godzin szkolenia/spotkań?</w:t>
      </w:r>
    </w:p>
    <w:p w14:paraId="2B98CD19" w14:textId="559DE2F2" w:rsidR="0054609B" w:rsidRPr="002F7DE3" w:rsidRDefault="0054609B" w:rsidP="002F7DE3">
      <w:pPr>
        <w:pStyle w:val="Akapitzlist"/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120" w:after="0" w:line="276" w:lineRule="auto"/>
        <w:contextualSpacing w:val="0"/>
        <w:rPr>
          <w:rFonts w:ascii="Arial" w:hAnsi="Arial" w:cs="Arial"/>
          <w:spacing w:val="-17"/>
          <w:sz w:val="24"/>
          <w:szCs w:val="24"/>
        </w:rPr>
      </w:pPr>
      <w:r w:rsidRPr="002F7DE3">
        <w:rPr>
          <w:rFonts w:ascii="Arial" w:hAnsi="Arial" w:cs="Arial"/>
          <w:sz w:val="24"/>
          <w:szCs w:val="24"/>
        </w:rPr>
        <w:t>Zgodnie z Regulaminem wyboru projektu</w:t>
      </w:r>
      <w:r w:rsidR="00400528" w:rsidRPr="002F7DE3">
        <w:rPr>
          <w:rFonts w:ascii="Arial" w:hAnsi="Arial" w:cs="Arial"/>
          <w:sz w:val="24"/>
          <w:szCs w:val="24"/>
        </w:rPr>
        <w:t xml:space="preserve"> </w:t>
      </w:r>
      <w:r w:rsidRPr="002F7DE3">
        <w:rPr>
          <w:rFonts w:ascii="Arial" w:hAnsi="Arial" w:cs="Arial"/>
          <w:sz w:val="24"/>
          <w:szCs w:val="24"/>
        </w:rPr>
        <w:t xml:space="preserve">osoba młoda do 30 r. ż. musi mieć </w:t>
      </w:r>
      <w:r w:rsidRPr="002F7DE3">
        <w:rPr>
          <w:rFonts w:ascii="Arial" w:hAnsi="Arial" w:cs="Arial"/>
          <w:sz w:val="24"/>
          <w:szCs w:val="24"/>
        </w:rPr>
        <w:lastRenderedPageBreak/>
        <w:t>przeprowadzoną ocenę kompetencji cyfrowych przed przystąpieniem (po raz pierwszy) do danej formy wsparcia, wynikającej z przepisów ustawy z dnia 20 kwietnia 2004 r. o promocji zatrudnienia i instytucjach rynku pracy. Zasada ta dotyczy każdej osoby młodej, bez względu na oferowaną formę wsparcia, gdyż celem nadrzędnym przedmiotowego rozwiązania jest wyposażenie osób młodych w umiejętności cyfrowe, niezbędne do efektywnego funkcjonowania społecznego i zawodowego. Fakt, że dana forma wsparcia (np. staż lub zatrudnienie subsydiowane) nie wiąże się bezpośrednio z umiejętnościami cyfrowymi, nie oznacza, że danej osobie takie umiejętności nie będą potrzebne na innych miejscach pracy, przy poszukiwaniu pracy lub w sytuacji korzystania z usług publicznych dostępnych on-line.</w:t>
      </w:r>
    </w:p>
    <w:p w14:paraId="20010EED" w14:textId="7F29A753" w:rsidR="0054609B" w:rsidRPr="002F7DE3" w:rsidRDefault="0054609B" w:rsidP="002F7DE3">
      <w:pPr>
        <w:pStyle w:val="Akapitzlist"/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120" w:after="0" w:line="276" w:lineRule="auto"/>
        <w:contextualSpacing w:val="0"/>
        <w:rPr>
          <w:rFonts w:ascii="Arial" w:hAnsi="Arial" w:cs="Arial"/>
          <w:color w:val="000000"/>
          <w:spacing w:val="2"/>
          <w:sz w:val="24"/>
          <w:szCs w:val="24"/>
        </w:rPr>
      </w:pPr>
      <w:r w:rsidRPr="002F7DE3">
        <w:rPr>
          <w:rFonts w:ascii="Arial" w:hAnsi="Arial" w:cs="Arial"/>
          <w:color w:val="000000"/>
          <w:spacing w:val="-5"/>
          <w:sz w:val="24"/>
          <w:szCs w:val="24"/>
        </w:rPr>
        <w:t xml:space="preserve">W sytuacji przeprowadzenia oceny kompetencji cyfrowych i uzyskania oceny wskazującej </w:t>
      </w:r>
      <w:r w:rsidRPr="002F7DE3">
        <w:rPr>
          <w:rFonts w:ascii="Arial" w:hAnsi="Arial" w:cs="Arial"/>
          <w:color w:val="000000"/>
          <w:spacing w:val="2"/>
          <w:sz w:val="24"/>
          <w:szCs w:val="24"/>
        </w:rPr>
        <w:t>na potrzebę ich uzupełnienia, PUP powinien zaproponować stosowne szkolenie. W</w:t>
      </w:r>
      <w:r w:rsidR="00400528" w:rsidRPr="002F7DE3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F7DE3">
        <w:rPr>
          <w:rFonts w:ascii="Arial" w:hAnsi="Arial" w:cs="Arial"/>
          <w:color w:val="000000"/>
          <w:spacing w:val="8"/>
          <w:sz w:val="24"/>
          <w:szCs w:val="24"/>
        </w:rPr>
        <w:t xml:space="preserve">przypadku wykorzystania ankiety przygotowanej przez </w:t>
      </w:r>
      <w:proofErr w:type="spellStart"/>
      <w:r w:rsidRPr="002F7DE3">
        <w:rPr>
          <w:rFonts w:ascii="Arial" w:hAnsi="Arial" w:cs="Arial"/>
          <w:color w:val="000000"/>
          <w:spacing w:val="8"/>
          <w:sz w:val="24"/>
          <w:szCs w:val="24"/>
        </w:rPr>
        <w:t>MRiPS</w:t>
      </w:r>
      <w:proofErr w:type="spellEnd"/>
      <w:r w:rsidRPr="002F7DE3">
        <w:rPr>
          <w:rFonts w:ascii="Arial" w:hAnsi="Arial" w:cs="Arial"/>
          <w:color w:val="000000"/>
          <w:spacing w:val="8"/>
          <w:sz w:val="24"/>
          <w:szCs w:val="24"/>
        </w:rPr>
        <w:t xml:space="preserve"> należy oddzielnie </w:t>
      </w:r>
      <w:r w:rsidRPr="002F7DE3">
        <w:rPr>
          <w:rFonts w:ascii="Arial" w:hAnsi="Arial" w:cs="Arial"/>
          <w:color w:val="000000"/>
          <w:spacing w:val="16"/>
          <w:sz w:val="24"/>
          <w:szCs w:val="24"/>
        </w:rPr>
        <w:t xml:space="preserve">ocenić potrzebę odbycia szkolenia w odniesieniu do każdej z części ankiety </w:t>
      </w:r>
      <w:r w:rsidRPr="002F7DE3">
        <w:rPr>
          <w:rFonts w:ascii="Arial" w:hAnsi="Arial" w:cs="Arial"/>
          <w:color w:val="000000"/>
          <w:spacing w:val="5"/>
          <w:sz w:val="24"/>
          <w:szCs w:val="24"/>
        </w:rPr>
        <w:t>(tj.</w:t>
      </w:r>
      <w:r w:rsidR="000168D5" w:rsidRPr="002F7DE3">
        <w:rPr>
          <w:rFonts w:ascii="Arial" w:hAnsi="Arial" w:cs="Arial"/>
          <w:color w:val="000000"/>
          <w:spacing w:val="5"/>
          <w:sz w:val="24"/>
          <w:szCs w:val="24"/>
        </w:rPr>
        <w:t xml:space="preserve"> samooceny i części praktycznej</w:t>
      </w:r>
      <w:r w:rsidR="00F0399F" w:rsidRPr="002F7DE3">
        <w:rPr>
          <w:rFonts w:ascii="Arial" w:hAnsi="Arial" w:cs="Arial"/>
          <w:color w:val="000000"/>
          <w:spacing w:val="5"/>
          <w:sz w:val="24"/>
          <w:szCs w:val="24"/>
        </w:rPr>
        <w:t>)</w:t>
      </w:r>
      <w:r w:rsidRPr="002F7DE3">
        <w:rPr>
          <w:rFonts w:ascii="Arial" w:hAnsi="Arial" w:cs="Arial"/>
          <w:color w:val="000000"/>
          <w:spacing w:val="5"/>
          <w:sz w:val="24"/>
          <w:szCs w:val="24"/>
        </w:rPr>
        <w:t xml:space="preserve">. Następnie należy zaproponować albo szkolenie </w:t>
      </w:r>
      <w:r w:rsidRPr="002F7DE3">
        <w:rPr>
          <w:rFonts w:ascii="Arial" w:hAnsi="Arial" w:cs="Arial"/>
          <w:color w:val="000000"/>
          <w:spacing w:val="2"/>
          <w:sz w:val="24"/>
          <w:szCs w:val="24"/>
        </w:rPr>
        <w:t xml:space="preserve">kompleksowe, albo szkolenie wyłącznie z jednego zakresu (ogólne kompetencje cyfrowe </w:t>
      </w:r>
      <w:r w:rsidRPr="002F7DE3">
        <w:rPr>
          <w:rFonts w:ascii="Arial" w:hAnsi="Arial" w:cs="Arial"/>
          <w:color w:val="000000"/>
          <w:spacing w:val="9"/>
          <w:sz w:val="24"/>
          <w:szCs w:val="24"/>
        </w:rPr>
        <w:t>lub umiejętności praktyczne). Należy przyjąć, że</w:t>
      </w:r>
      <w:r w:rsidR="002F7DE3">
        <w:rPr>
          <w:rFonts w:ascii="Arial" w:hAnsi="Arial" w:cs="Arial"/>
          <w:color w:val="000000"/>
          <w:spacing w:val="9"/>
          <w:sz w:val="24"/>
          <w:szCs w:val="24"/>
        </w:rPr>
        <w:t> </w:t>
      </w:r>
      <w:r w:rsidRPr="002F7DE3">
        <w:rPr>
          <w:rFonts w:ascii="Arial" w:hAnsi="Arial" w:cs="Arial"/>
          <w:color w:val="000000"/>
          <w:spacing w:val="9"/>
          <w:sz w:val="24"/>
          <w:szCs w:val="24"/>
        </w:rPr>
        <w:t xml:space="preserve">uzyskanie wyniku bardzo dobrego </w:t>
      </w:r>
      <w:r w:rsidRPr="002F7DE3">
        <w:rPr>
          <w:rFonts w:ascii="Arial" w:hAnsi="Arial" w:cs="Arial"/>
          <w:color w:val="000000"/>
          <w:spacing w:val="12"/>
          <w:sz w:val="24"/>
          <w:szCs w:val="24"/>
        </w:rPr>
        <w:t xml:space="preserve">z obydwu części ankiety jest przesłanką do możliwości odstąpienia od szkolenia </w:t>
      </w:r>
      <w:r w:rsidRPr="002F7DE3">
        <w:rPr>
          <w:rFonts w:ascii="Arial" w:hAnsi="Arial" w:cs="Arial"/>
          <w:color w:val="000000"/>
          <w:spacing w:val="5"/>
          <w:sz w:val="24"/>
          <w:szCs w:val="24"/>
        </w:rPr>
        <w:t xml:space="preserve">z kompetencji cyfrowych (o ile dana osoba nie będzie chciała nabyć dodatkowych </w:t>
      </w:r>
      <w:r w:rsidRPr="002F7DE3">
        <w:rPr>
          <w:rFonts w:ascii="Arial" w:hAnsi="Arial" w:cs="Arial"/>
          <w:color w:val="000000"/>
          <w:spacing w:val="6"/>
          <w:sz w:val="24"/>
          <w:szCs w:val="24"/>
        </w:rPr>
        <w:t xml:space="preserve">kompetencji cyfrowych), a uzyskanie wyniku dobrego - przesłanką, jeśli klient wyrazi </w:t>
      </w:r>
      <w:r w:rsidRPr="002F7DE3">
        <w:rPr>
          <w:rFonts w:ascii="Arial" w:hAnsi="Arial" w:cs="Arial"/>
          <w:color w:val="000000"/>
          <w:spacing w:val="2"/>
          <w:sz w:val="24"/>
          <w:szCs w:val="24"/>
        </w:rPr>
        <w:t>taką chęć, do skierowania na szkolenie na</w:t>
      </w:r>
      <w:r w:rsidR="00F0399F" w:rsidRPr="002F7DE3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F7DE3">
        <w:rPr>
          <w:rFonts w:ascii="Arial" w:hAnsi="Arial" w:cs="Arial"/>
          <w:color w:val="000000"/>
          <w:spacing w:val="2"/>
          <w:sz w:val="24"/>
          <w:szCs w:val="24"/>
        </w:rPr>
        <w:t>poziomie zaawansowanym.</w:t>
      </w:r>
    </w:p>
    <w:p w14:paraId="00FA4F8C" w14:textId="2D7507EA" w:rsidR="007038E8" w:rsidRPr="002F7DE3" w:rsidRDefault="000168D5" w:rsidP="002F7DE3">
      <w:pPr>
        <w:pStyle w:val="Akapitzlist"/>
        <w:widowControl w:val="0"/>
        <w:autoSpaceDE w:val="0"/>
        <w:autoSpaceDN w:val="0"/>
        <w:adjustRightInd w:val="0"/>
        <w:spacing w:before="120" w:after="0" w:line="276" w:lineRule="auto"/>
        <w:contextualSpacing w:val="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Mając na uwadze powyższe</w:t>
      </w:r>
      <w:r w:rsidR="009B6D45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t</w:t>
      </w:r>
      <w:r w:rsidR="00796011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rudno jest </w:t>
      </w:r>
      <w:r w:rsidR="000276C5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jednoznacznie </w:t>
      </w:r>
      <w:r w:rsidR="00796011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określić liczbę godzin</w:t>
      </w:r>
      <w:r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szkolenia,</w:t>
      </w:r>
      <w:r w:rsidR="00796011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9E61E3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t</w:t>
      </w:r>
      <w:r w:rsidR="00796011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o od</w:t>
      </w:r>
      <w:r w:rsidR="009B6D45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wyniku testu umiejętności cyfrowych,</w:t>
      </w:r>
      <w:r w:rsidR="00796011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specyfiki </w:t>
      </w:r>
      <w:r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oraz zakresu </w:t>
      </w:r>
      <w:r w:rsidR="00796011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szkolenia zależy </w:t>
      </w:r>
      <w:r w:rsidR="00400528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czas trwania szkolenia</w:t>
      </w:r>
      <w:r w:rsidR="00796011" w:rsidRPr="002F7DE3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79C83D9C" w14:textId="4CBB8D73" w:rsidR="007C6EF4" w:rsidRPr="002F7DE3" w:rsidRDefault="007038E8" w:rsidP="002F7DE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contextualSpacing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2F7D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Czy termin rozstrzygnięcia naboru może ulec skróceniu lub wydłużeniu?</w:t>
      </w:r>
    </w:p>
    <w:p w14:paraId="11F073BC" w14:textId="2C77E9EA" w:rsidR="007C6EF4" w:rsidRPr="002F7DE3" w:rsidRDefault="007C6EF4" w:rsidP="002F7DE3">
      <w:pPr>
        <w:pStyle w:val="Akapitzlist"/>
        <w:widowControl w:val="0"/>
        <w:autoSpaceDE w:val="0"/>
        <w:autoSpaceDN w:val="0"/>
        <w:adjustRightInd w:val="0"/>
        <w:spacing w:before="120"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2F7DE3">
        <w:rPr>
          <w:rFonts w:ascii="Arial" w:hAnsi="Arial" w:cs="Arial"/>
          <w:sz w:val="24"/>
          <w:szCs w:val="24"/>
        </w:rPr>
        <w:t>Zgodnie z Regulaminem wyboru projektu</w:t>
      </w:r>
      <w:r w:rsidR="00400528" w:rsidRPr="002F7DE3">
        <w:rPr>
          <w:rFonts w:ascii="Arial" w:hAnsi="Arial" w:cs="Arial"/>
          <w:sz w:val="24"/>
          <w:szCs w:val="24"/>
        </w:rPr>
        <w:t xml:space="preserve"> </w:t>
      </w:r>
      <w:r w:rsidR="00C40CE9">
        <w:rPr>
          <w:rFonts w:ascii="Arial" w:hAnsi="Arial" w:cs="Arial"/>
          <w:sz w:val="24"/>
          <w:szCs w:val="24"/>
        </w:rPr>
        <w:t xml:space="preserve">podany termin jest terminem </w:t>
      </w:r>
      <w:r w:rsidR="00D1559D" w:rsidRPr="002F7DE3">
        <w:rPr>
          <w:rFonts w:ascii="Arial" w:hAnsi="Arial" w:cs="Arial"/>
          <w:sz w:val="24"/>
          <w:szCs w:val="24"/>
        </w:rPr>
        <w:t>o</w:t>
      </w:r>
      <w:r w:rsidRPr="002F7DE3">
        <w:rPr>
          <w:rFonts w:ascii="Arial" w:hAnsi="Arial" w:cs="Arial"/>
          <w:sz w:val="24"/>
          <w:szCs w:val="24"/>
        </w:rPr>
        <w:t>rientacyjny</w:t>
      </w:r>
      <w:r w:rsidR="00C40CE9">
        <w:rPr>
          <w:rFonts w:ascii="Arial" w:hAnsi="Arial" w:cs="Arial"/>
          <w:sz w:val="24"/>
          <w:szCs w:val="24"/>
        </w:rPr>
        <w:t>m.</w:t>
      </w:r>
      <w:r w:rsidRPr="002F7DE3">
        <w:rPr>
          <w:rFonts w:ascii="Arial" w:hAnsi="Arial" w:cs="Arial"/>
          <w:sz w:val="24"/>
          <w:szCs w:val="24"/>
        </w:rPr>
        <w:t xml:space="preserve"> </w:t>
      </w:r>
      <w:r w:rsidR="00997608" w:rsidRPr="002F7DE3">
        <w:rPr>
          <w:rFonts w:ascii="Arial" w:hAnsi="Arial" w:cs="Arial"/>
          <w:sz w:val="24"/>
          <w:szCs w:val="24"/>
        </w:rPr>
        <w:t>WUP w Białymstoku dołoży wszelkich starań, aby rozstrzygnięcie naboru nastąpiło zgodnie ze wskazanym terminem.</w:t>
      </w:r>
    </w:p>
    <w:sectPr w:rsidR="007C6EF4" w:rsidRPr="002F7DE3" w:rsidSect="008F7D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85AA" w14:textId="77777777" w:rsidR="0028074B" w:rsidRDefault="0028074B" w:rsidP="00436A3C">
      <w:pPr>
        <w:spacing w:after="0" w:line="240" w:lineRule="auto"/>
      </w:pPr>
      <w:r>
        <w:separator/>
      </w:r>
    </w:p>
  </w:endnote>
  <w:endnote w:type="continuationSeparator" w:id="0">
    <w:p w14:paraId="25D22EEE" w14:textId="77777777" w:rsidR="0028074B" w:rsidRDefault="0028074B" w:rsidP="0043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5764" w14:textId="77777777" w:rsidR="0028074B" w:rsidRDefault="0028074B" w:rsidP="00436A3C">
      <w:pPr>
        <w:spacing w:after="0" w:line="240" w:lineRule="auto"/>
      </w:pPr>
      <w:r>
        <w:separator/>
      </w:r>
    </w:p>
  </w:footnote>
  <w:footnote w:type="continuationSeparator" w:id="0">
    <w:p w14:paraId="0F93353B" w14:textId="77777777" w:rsidR="0028074B" w:rsidRDefault="0028074B" w:rsidP="0043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E04A" w14:textId="65173883" w:rsidR="00436A3C" w:rsidRDefault="00436A3C">
    <w:pPr>
      <w:pStyle w:val="Nagwek"/>
    </w:pPr>
    <w:r w:rsidRPr="005E6D6A">
      <w:rPr>
        <w:rFonts w:ascii="Times New Roman" w:eastAsia="Times New Roman" w:hAnsi="Times New Roman" w:cs="Times New Roman"/>
        <w:noProof/>
      </w:rPr>
      <w:drawing>
        <wp:inline distT="0" distB="0" distL="0" distR="0" wp14:anchorId="46DFE866" wp14:editId="4EA697A4">
          <wp:extent cx="5760720" cy="791987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4B47E96"/>
    <w:lvl w:ilvl="0">
      <w:numFmt w:val="bullet"/>
      <w:lvlText w:val="*"/>
      <w:lvlJc w:val="left"/>
    </w:lvl>
  </w:abstractNum>
  <w:abstractNum w:abstractNumId="1" w15:restartNumberingAfterBreak="0">
    <w:nsid w:val="03201634"/>
    <w:multiLevelType w:val="hybridMultilevel"/>
    <w:tmpl w:val="F8D0CE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D20CC"/>
    <w:multiLevelType w:val="hybridMultilevel"/>
    <w:tmpl w:val="F0FC8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A384B"/>
    <w:multiLevelType w:val="hybridMultilevel"/>
    <w:tmpl w:val="12E404A4"/>
    <w:lvl w:ilvl="0" w:tplc="7396E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41F38"/>
    <w:multiLevelType w:val="hybridMultilevel"/>
    <w:tmpl w:val="CDB052DA"/>
    <w:lvl w:ilvl="0" w:tplc="24B47E96">
      <w:start w:val="65535"/>
      <w:numFmt w:val="bullet"/>
      <w:lvlText w:val="-"/>
      <w:lvlJc w:val="left"/>
      <w:pPr>
        <w:ind w:left="2148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E5EC5"/>
    <w:multiLevelType w:val="hybridMultilevel"/>
    <w:tmpl w:val="0BB2F68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BB6C97"/>
    <w:multiLevelType w:val="hybridMultilevel"/>
    <w:tmpl w:val="6FBCFAA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DEF3F8E"/>
    <w:multiLevelType w:val="singleLevel"/>
    <w:tmpl w:val="FFFFFFFF"/>
    <w:lvl w:ilvl="0">
      <w:start w:val="2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9" w15:restartNumberingAfterBreak="0">
    <w:nsid w:val="74FB0632"/>
    <w:multiLevelType w:val="hybridMultilevel"/>
    <w:tmpl w:val="59B60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399492">
    <w:abstractNumId w:val="2"/>
  </w:num>
  <w:num w:numId="2" w16cid:durableId="1289512543">
    <w:abstractNumId w:val="3"/>
  </w:num>
  <w:num w:numId="3" w16cid:durableId="2091803881">
    <w:abstractNumId w:val="9"/>
  </w:num>
  <w:num w:numId="4" w16cid:durableId="46092257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5" w16cid:durableId="766730600">
    <w:abstractNumId w:val="8"/>
  </w:num>
  <w:num w:numId="6" w16cid:durableId="1606230160">
    <w:abstractNumId w:val="5"/>
  </w:num>
  <w:num w:numId="7" w16cid:durableId="2076659092">
    <w:abstractNumId w:val="1"/>
  </w:num>
  <w:num w:numId="8" w16cid:durableId="1889761715">
    <w:abstractNumId w:val="6"/>
  </w:num>
  <w:num w:numId="9" w16cid:durableId="1142817497">
    <w:abstractNumId w:val="7"/>
  </w:num>
  <w:num w:numId="10" w16cid:durableId="766847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BF"/>
    <w:rsid w:val="00007CE7"/>
    <w:rsid w:val="000168D5"/>
    <w:rsid w:val="00017E3D"/>
    <w:rsid w:val="00022FE2"/>
    <w:rsid w:val="000276C5"/>
    <w:rsid w:val="00087E8F"/>
    <w:rsid w:val="000B6EE6"/>
    <w:rsid w:val="000E4D79"/>
    <w:rsid w:val="00122B94"/>
    <w:rsid w:val="00130365"/>
    <w:rsid w:val="00130E58"/>
    <w:rsid w:val="001A218C"/>
    <w:rsid w:val="001C23DE"/>
    <w:rsid w:val="001E2796"/>
    <w:rsid w:val="001F545D"/>
    <w:rsid w:val="00212255"/>
    <w:rsid w:val="0022122E"/>
    <w:rsid w:val="00250155"/>
    <w:rsid w:val="00255506"/>
    <w:rsid w:val="0025570E"/>
    <w:rsid w:val="0028074B"/>
    <w:rsid w:val="002A20F9"/>
    <w:rsid w:val="002D5C54"/>
    <w:rsid w:val="002E1F39"/>
    <w:rsid w:val="002F6BD3"/>
    <w:rsid w:val="002F7DE3"/>
    <w:rsid w:val="003139C8"/>
    <w:rsid w:val="00324B97"/>
    <w:rsid w:val="0033563D"/>
    <w:rsid w:val="00364F95"/>
    <w:rsid w:val="0036547F"/>
    <w:rsid w:val="003A10A3"/>
    <w:rsid w:val="003C0251"/>
    <w:rsid w:val="003D4980"/>
    <w:rsid w:val="00400528"/>
    <w:rsid w:val="00413D06"/>
    <w:rsid w:val="004200BF"/>
    <w:rsid w:val="00436A3C"/>
    <w:rsid w:val="004414DD"/>
    <w:rsid w:val="00441D49"/>
    <w:rsid w:val="00464AC8"/>
    <w:rsid w:val="004760CD"/>
    <w:rsid w:val="004A5543"/>
    <w:rsid w:val="004F55DC"/>
    <w:rsid w:val="005323B4"/>
    <w:rsid w:val="0054609B"/>
    <w:rsid w:val="00577CD0"/>
    <w:rsid w:val="00587F03"/>
    <w:rsid w:val="005C1826"/>
    <w:rsid w:val="005C5C5B"/>
    <w:rsid w:val="005F3266"/>
    <w:rsid w:val="006273A0"/>
    <w:rsid w:val="00632E32"/>
    <w:rsid w:val="00640BA2"/>
    <w:rsid w:val="00642E29"/>
    <w:rsid w:val="0067423C"/>
    <w:rsid w:val="006B4793"/>
    <w:rsid w:val="007038E8"/>
    <w:rsid w:val="007151E3"/>
    <w:rsid w:val="00715741"/>
    <w:rsid w:val="00725D27"/>
    <w:rsid w:val="00796011"/>
    <w:rsid w:val="007C6EF4"/>
    <w:rsid w:val="00803879"/>
    <w:rsid w:val="0080781B"/>
    <w:rsid w:val="008305E2"/>
    <w:rsid w:val="00843BD5"/>
    <w:rsid w:val="008467D7"/>
    <w:rsid w:val="00847AF6"/>
    <w:rsid w:val="00857A78"/>
    <w:rsid w:val="0088500C"/>
    <w:rsid w:val="0089410A"/>
    <w:rsid w:val="008B3E45"/>
    <w:rsid w:val="008C18C1"/>
    <w:rsid w:val="008D0697"/>
    <w:rsid w:val="008D7744"/>
    <w:rsid w:val="008F7D17"/>
    <w:rsid w:val="009048C5"/>
    <w:rsid w:val="009057C3"/>
    <w:rsid w:val="00934449"/>
    <w:rsid w:val="00966E4D"/>
    <w:rsid w:val="00973A1C"/>
    <w:rsid w:val="00984A0C"/>
    <w:rsid w:val="00985BD4"/>
    <w:rsid w:val="00997608"/>
    <w:rsid w:val="009A368A"/>
    <w:rsid w:val="009B6D45"/>
    <w:rsid w:val="009D349D"/>
    <w:rsid w:val="009D3A76"/>
    <w:rsid w:val="009E61E3"/>
    <w:rsid w:val="00A003BF"/>
    <w:rsid w:val="00A05F40"/>
    <w:rsid w:val="00A25F1E"/>
    <w:rsid w:val="00A32109"/>
    <w:rsid w:val="00A42F78"/>
    <w:rsid w:val="00A46837"/>
    <w:rsid w:val="00AD23A7"/>
    <w:rsid w:val="00AF263F"/>
    <w:rsid w:val="00AF3587"/>
    <w:rsid w:val="00B551C0"/>
    <w:rsid w:val="00B675F5"/>
    <w:rsid w:val="00B82769"/>
    <w:rsid w:val="00B83148"/>
    <w:rsid w:val="00BA5D7E"/>
    <w:rsid w:val="00BA7903"/>
    <w:rsid w:val="00BB413A"/>
    <w:rsid w:val="00BC07E3"/>
    <w:rsid w:val="00BD4AF1"/>
    <w:rsid w:val="00BE5B6F"/>
    <w:rsid w:val="00BE705A"/>
    <w:rsid w:val="00BF6147"/>
    <w:rsid w:val="00C00848"/>
    <w:rsid w:val="00C23573"/>
    <w:rsid w:val="00C40CE9"/>
    <w:rsid w:val="00C6327A"/>
    <w:rsid w:val="00C7701A"/>
    <w:rsid w:val="00C808E7"/>
    <w:rsid w:val="00C8648D"/>
    <w:rsid w:val="00CA0F96"/>
    <w:rsid w:val="00CB5AE1"/>
    <w:rsid w:val="00CC1B33"/>
    <w:rsid w:val="00CD2CA6"/>
    <w:rsid w:val="00CD3208"/>
    <w:rsid w:val="00CE0D77"/>
    <w:rsid w:val="00D1559D"/>
    <w:rsid w:val="00D52384"/>
    <w:rsid w:val="00D66754"/>
    <w:rsid w:val="00DB1D9B"/>
    <w:rsid w:val="00DF4FB6"/>
    <w:rsid w:val="00DF5994"/>
    <w:rsid w:val="00E03F1C"/>
    <w:rsid w:val="00E070BA"/>
    <w:rsid w:val="00E135CC"/>
    <w:rsid w:val="00E24F50"/>
    <w:rsid w:val="00E34C3D"/>
    <w:rsid w:val="00E41128"/>
    <w:rsid w:val="00E46700"/>
    <w:rsid w:val="00E85394"/>
    <w:rsid w:val="00E956E3"/>
    <w:rsid w:val="00EB45A7"/>
    <w:rsid w:val="00ED1B58"/>
    <w:rsid w:val="00ED623E"/>
    <w:rsid w:val="00EE5B6C"/>
    <w:rsid w:val="00F026C5"/>
    <w:rsid w:val="00F0399F"/>
    <w:rsid w:val="00F13844"/>
    <w:rsid w:val="00F41DF2"/>
    <w:rsid w:val="00F43498"/>
    <w:rsid w:val="00F80FD8"/>
    <w:rsid w:val="00FC4E13"/>
    <w:rsid w:val="00FD7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E6E0"/>
  <w15:docId w15:val="{74E69AEB-622F-4FDD-B1D7-187C89FB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D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F1E"/>
    <w:pPr>
      <w:ind w:left="720"/>
      <w:contextualSpacing/>
    </w:pPr>
  </w:style>
  <w:style w:type="paragraph" w:customStyle="1" w:styleId="Default">
    <w:name w:val="Default"/>
    <w:rsid w:val="0041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55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50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1F3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3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A3C"/>
  </w:style>
  <w:style w:type="paragraph" w:styleId="Stopka">
    <w:name w:val="footer"/>
    <w:basedOn w:val="Normalny"/>
    <w:link w:val="StopkaZnak"/>
    <w:uiPriority w:val="99"/>
    <w:unhideWhenUsed/>
    <w:rsid w:val="0043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A3C"/>
  </w:style>
  <w:style w:type="character" w:customStyle="1" w:styleId="markedcontent">
    <w:name w:val="markedcontent"/>
    <w:basedOn w:val="Domylnaczcionkaakapitu"/>
    <w:rsid w:val="00CD2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mpetencje.cyfrowe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2651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Dźwil</dc:creator>
  <cp:lastModifiedBy>Joanna Falkowska - Świtka</cp:lastModifiedBy>
  <cp:revision>2</cp:revision>
  <cp:lastPrinted>2023-06-02T08:18:00Z</cp:lastPrinted>
  <dcterms:created xsi:type="dcterms:W3CDTF">2023-06-07T12:54:00Z</dcterms:created>
  <dcterms:modified xsi:type="dcterms:W3CDTF">2023-06-07T12:54:00Z</dcterms:modified>
</cp:coreProperties>
</file>